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4E0C5" w14:textId="29CB16BC" w:rsidR="00651370" w:rsidRDefault="008D4E2A" w:rsidP="00042393">
      <w:pPr>
        <w:jc w:val="center"/>
      </w:pPr>
      <w:r>
        <w:t xml:space="preserve">Homework </w:t>
      </w:r>
      <w:proofErr w:type="gramStart"/>
      <w:r w:rsidR="00FE489D">
        <w:t>Summer</w:t>
      </w:r>
      <w:proofErr w:type="gramEnd"/>
      <w:r w:rsidR="00FE489D">
        <w:t xml:space="preserve"> 1</w:t>
      </w:r>
      <w:r w:rsidR="00965F20">
        <w:t xml:space="preserve"> 2018</w:t>
      </w:r>
    </w:p>
    <w:p w14:paraId="31DFAB8D" w14:textId="77777777" w:rsidR="00965F20" w:rsidRDefault="00965F20" w:rsidP="00042393">
      <w:pPr>
        <w:jc w:val="center"/>
      </w:pPr>
      <w:r>
        <w:t xml:space="preserve">Year </w:t>
      </w:r>
      <w:r w:rsidR="00133791">
        <w:t>1</w:t>
      </w:r>
    </w:p>
    <w:p w14:paraId="6CC50CB9" w14:textId="05D63005" w:rsidR="00965F20" w:rsidRPr="006A616B" w:rsidRDefault="00965F20">
      <w:pPr>
        <w:rPr>
          <w:b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>Date the squares as you complete them. All homework is</w:t>
      </w:r>
      <w:r w:rsidR="008372FF">
        <w:t xml:space="preserve"> to be brought into school by </w:t>
      </w:r>
      <w:r w:rsidR="006A24F7">
        <w:t>24</w:t>
      </w:r>
      <w:r w:rsidR="008D4E2A" w:rsidRPr="008D4E2A">
        <w:rPr>
          <w:vertAlign w:val="superscript"/>
        </w:rPr>
        <w:t>th</w:t>
      </w:r>
      <w:r w:rsidR="006A24F7">
        <w:t xml:space="preserve"> May</w:t>
      </w:r>
      <w:bookmarkStart w:id="0" w:name="_GoBack"/>
      <w:bookmarkEnd w:id="0"/>
      <w:r w:rsidR="008D4E2A">
        <w:t>.</w:t>
      </w:r>
      <w:r>
        <w:t xml:space="preserve"> </w:t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3127"/>
        <w:gridCol w:w="2364"/>
        <w:gridCol w:w="2501"/>
        <w:gridCol w:w="2760"/>
      </w:tblGrid>
      <w:tr w:rsidR="00576735" w14:paraId="3EBE5079" w14:textId="77777777" w:rsidTr="008A081D">
        <w:trPr>
          <w:trHeight w:val="242"/>
        </w:trPr>
        <w:tc>
          <w:tcPr>
            <w:tcW w:w="2972" w:type="dxa"/>
            <w:shd w:val="clear" w:color="auto" w:fill="FFFF00"/>
            <w:vAlign w:val="center"/>
          </w:tcPr>
          <w:p w14:paraId="5E860081" w14:textId="77777777" w:rsidR="00576735" w:rsidRDefault="00576735" w:rsidP="00696DE3">
            <w:pPr>
              <w:jc w:val="center"/>
            </w:pPr>
            <w:r>
              <w:t>Science Challenge</w:t>
            </w:r>
          </w:p>
        </w:tc>
        <w:tc>
          <w:tcPr>
            <w:tcW w:w="4961" w:type="dxa"/>
            <w:gridSpan w:val="2"/>
            <w:vAlign w:val="center"/>
          </w:tcPr>
          <w:p w14:paraId="628379D2" w14:textId="242C1DBA" w:rsidR="00576735" w:rsidRDefault="00576735" w:rsidP="00576735">
            <w:pPr>
              <w:jc w:val="center"/>
            </w:pPr>
            <w:r>
              <w:t>Art/DT</w:t>
            </w:r>
          </w:p>
        </w:tc>
        <w:tc>
          <w:tcPr>
            <w:tcW w:w="2819" w:type="dxa"/>
            <w:shd w:val="clear" w:color="auto" w:fill="FFFF00"/>
            <w:vAlign w:val="center"/>
          </w:tcPr>
          <w:p w14:paraId="68E54614" w14:textId="77777777" w:rsidR="00576735" w:rsidRDefault="00576735" w:rsidP="00696DE3">
            <w:pPr>
              <w:jc w:val="center"/>
            </w:pPr>
            <w:r>
              <w:t>Maths Challenge</w:t>
            </w:r>
          </w:p>
        </w:tc>
      </w:tr>
      <w:tr w:rsidR="00576735" w14:paraId="390456B1" w14:textId="77777777" w:rsidTr="008A081D">
        <w:trPr>
          <w:trHeight w:val="2050"/>
        </w:trPr>
        <w:tc>
          <w:tcPr>
            <w:tcW w:w="2972" w:type="dxa"/>
            <w:shd w:val="clear" w:color="auto" w:fill="FFFF00"/>
            <w:vAlign w:val="center"/>
          </w:tcPr>
          <w:p w14:paraId="2621F851" w14:textId="323A2BA1" w:rsidR="008A081D" w:rsidRDefault="008A081D" w:rsidP="00760AAE">
            <w:r>
              <w:t xml:space="preserve">Learn the names of the </w:t>
            </w:r>
            <w:r w:rsidR="00760AAE">
              <w:t>trees in our gardens and countryside</w:t>
            </w:r>
            <w:r w:rsidR="00145F8F">
              <w:t>.</w:t>
            </w:r>
            <w:r w:rsidR="00292A23">
              <w:t xml:space="preserve"> </w:t>
            </w:r>
            <w:r w:rsidR="00760AAE">
              <w:t>Find a book or website to help you.</w:t>
            </w:r>
          </w:p>
        </w:tc>
        <w:tc>
          <w:tcPr>
            <w:tcW w:w="4961" w:type="dxa"/>
            <w:gridSpan w:val="2"/>
            <w:vAlign w:val="center"/>
          </w:tcPr>
          <w:p w14:paraId="3A9393BF" w14:textId="136FE0A4" w:rsidR="00576735" w:rsidRDefault="008D4E2A" w:rsidP="00576735">
            <w:r>
              <w:t xml:space="preserve">Look closely at a </w:t>
            </w:r>
            <w:r w:rsidR="004B0000">
              <w:t>garden bug</w:t>
            </w:r>
            <w:r>
              <w:t xml:space="preserve"> and draw/paint/make what you see. </w:t>
            </w:r>
          </w:p>
          <w:p w14:paraId="3DE9B51B" w14:textId="77777777" w:rsidR="008D4E2A" w:rsidRDefault="008D4E2A" w:rsidP="00576735"/>
          <w:p w14:paraId="32F5E079" w14:textId="1AE58D29" w:rsidR="008D4E2A" w:rsidRDefault="008D4E2A" w:rsidP="00576735"/>
        </w:tc>
        <w:tc>
          <w:tcPr>
            <w:tcW w:w="2819" w:type="dxa"/>
            <w:shd w:val="clear" w:color="auto" w:fill="FFFF00"/>
            <w:vAlign w:val="center"/>
          </w:tcPr>
          <w:p w14:paraId="1DB161DE" w14:textId="54002451" w:rsidR="00576735" w:rsidRDefault="004B0000" w:rsidP="00174B74">
            <w:r>
              <w:t>Find</w:t>
            </w:r>
            <w:r w:rsidR="00760AAE">
              <w:t xml:space="preserve"> a selection of objects and use 2 carrier bags to weigh them in your hands and decide on the lightest and heaviest. </w:t>
            </w:r>
            <w:r>
              <w:t>Draw and label you findings.</w:t>
            </w:r>
          </w:p>
        </w:tc>
      </w:tr>
      <w:tr w:rsidR="00042393" w14:paraId="69092E27" w14:textId="77777777" w:rsidTr="00760AAE">
        <w:trPr>
          <w:trHeight w:val="313"/>
        </w:trPr>
        <w:tc>
          <w:tcPr>
            <w:tcW w:w="2972" w:type="dxa"/>
            <w:vAlign w:val="center"/>
          </w:tcPr>
          <w:p w14:paraId="767EA45B" w14:textId="4A97D596" w:rsidR="00042393" w:rsidRDefault="00696DE3" w:rsidP="00696DE3">
            <w:pPr>
              <w:jc w:val="center"/>
            </w:pPr>
            <w:r>
              <w:t>Going Places</w:t>
            </w:r>
          </w:p>
        </w:tc>
        <w:tc>
          <w:tcPr>
            <w:tcW w:w="2410" w:type="dxa"/>
            <w:shd w:val="clear" w:color="auto" w:fill="46FC71"/>
            <w:vAlign w:val="center"/>
          </w:tcPr>
          <w:p w14:paraId="73743203" w14:textId="77777777" w:rsidR="00D2098B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  <w:r w:rsidR="00D2098B">
              <w:t xml:space="preserve"> </w:t>
            </w:r>
          </w:p>
          <w:p w14:paraId="4BAFA024" w14:textId="77777777" w:rsidR="00042393" w:rsidRDefault="00D2098B" w:rsidP="00696DE3">
            <w:pPr>
              <w:jc w:val="center"/>
            </w:pPr>
            <w:r>
              <w:t>(do this one 1</w:t>
            </w:r>
            <w:r w:rsidRPr="00D2098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551" w:type="dxa"/>
            <w:shd w:val="clear" w:color="auto" w:fill="46FC71"/>
            <w:vAlign w:val="center"/>
          </w:tcPr>
          <w:p w14:paraId="2B9F5314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1A43037B" w14:textId="77777777" w:rsidR="00042393" w:rsidRDefault="00D2098B" w:rsidP="00696DE3">
            <w:pPr>
              <w:jc w:val="center"/>
            </w:pPr>
            <w:r>
              <w:t>(do this one 1</w:t>
            </w:r>
            <w:r w:rsidRPr="00D2098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819" w:type="dxa"/>
            <w:vAlign w:val="center"/>
          </w:tcPr>
          <w:p w14:paraId="17E937AA" w14:textId="77777777" w:rsidR="00042393" w:rsidRDefault="00696DE3" w:rsidP="00696DE3">
            <w:pPr>
              <w:jc w:val="center"/>
            </w:pPr>
            <w:r>
              <w:t>ICT</w:t>
            </w:r>
          </w:p>
        </w:tc>
      </w:tr>
      <w:tr w:rsidR="00042393" w14:paraId="40B8EA29" w14:textId="77777777" w:rsidTr="00760AAE">
        <w:trPr>
          <w:trHeight w:val="1937"/>
        </w:trPr>
        <w:tc>
          <w:tcPr>
            <w:tcW w:w="2972" w:type="dxa"/>
            <w:vAlign w:val="center"/>
          </w:tcPr>
          <w:p w14:paraId="241BF6E2" w14:textId="7F21BD2A" w:rsidR="00042393" w:rsidRDefault="004B0000" w:rsidP="00696DE3">
            <w:pPr>
              <w:jc w:val="center"/>
            </w:pPr>
            <w:r>
              <w:t>Visit a park, woodland or field and look out for bugs. Can you name them? Record your findings in any way you choose.</w:t>
            </w:r>
          </w:p>
          <w:p w14:paraId="70396F00" w14:textId="7B2C97D3" w:rsidR="008372FF" w:rsidRDefault="008372FF" w:rsidP="00696DE3">
            <w:pPr>
              <w:jc w:val="center"/>
            </w:pPr>
            <w:r>
              <w:t xml:space="preserve">Look out for signs of </w:t>
            </w:r>
            <w:r w:rsidR="004B0000">
              <w:t>change in nature wherever you go.</w:t>
            </w:r>
          </w:p>
          <w:p w14:paraId="203C6D41" w14:textId="0898B2B4" w:rsidR="008372FF" w:rsidRDefault="008372FF" w:rsidP="00696DE3">
            <w:pPr>
              <w:jc w:val="center"/>
            </w:pPr>
            <w:r>
              <w:t>.</w:t>
            </w:r>
          </w:p>
        </w:tc>
        <w:tc>
          <w:tcPr>
            <w:tcW w:w="2410" w:type="dxa"/>
            <w:shd w:val="clear" w:color="auto" w:fill="46FC71"/>
            <w:vAlign w:val="center"/>
          </w:tcPr>
          <w:p w14:paraId="603D7E1B" w14:textId="399B03DF" w:rsidR="00603BF0" w:rsidRDefault="00291AFA" w:rsidP="00603BF0">
            <w:r>
              <w:t xml:space="preserve">Write a story about </w:t>
            </w:r>
            <w:r w:rsidR="00FE489D">
              <w:t>an adventure you have when you shrink down to the size of an ant.</w:t>
            </w:r>
          </w:p>
          <w:p w14:paraId="3478A975" w14:textId="77777777" w:rsidR="00603BF0" w:rsidRDefault="00603BF0" w:rsidP="00291AFA"/>
          <w:p w14:paraId="49381D58" w14:textId="0F7F71C3" w:rsidR="00042393" w:rsidRDefault="00696DE3" w:rsidP="00696DE3">
            <w:pPr>
              <w:jc w:val="center"/>
            </w:pPr>
            <w:r>
              <w:t>(Use your Learning Bricks</w:t>
            </w:r>
            <w:r w:rsidR="008372FF">
              <w:t xml:space="preserve"> </w:t>
            </w:r>
            <w:r>
              <w:t xml:space="preserve"> to edit your writing)</w:t>
            </w:r>
          </w:p>
        </w:tc>
        <w:tc>
          <w:tcPr>
            <w:tcW w:w="2551" w:type="dxa"/>
            <w:shd w:val="clear" w:color="auto" w:fill="46FC71"/>
            <w:vAlign w:val="center"/>
          </w:tcPr>
          <w:p w14:paraId="400F6658" w14:textId="711778B4" w:rsidR="00291AFA" w:rsidRDefault="00061263" w:rsidP="00291AFA">
            <w:r>
              <w:t>Choose a</w:t>
            </w:r>
            <w:r w:rsidR="00760AAE">
              <w:t>ny</w:t>
            </w:r>
            <w:r>
              <w:t xml:space="preserve"> number up to 20.</w:t>
            </w:r>
          </w:p>
          <w:p w14:paraId="64EA6EC6" w14:textId="2FC2AB23" w:rsidR="00061263" w:rsidRDefault="00061263" w:rsidP="00291AFA">
            <w:r>
              <w:t>Can you double it?</w:t>
            </w:r>
          </w:p>
          <w:p w14:paraId="5A2C3395" w14:textId="77777777" w:rsidR="00061263" w:rsidRDefault="00061263" w:rsidP="00291AFA">
            <w:r>
              <w:t>Can you halve it?</w:t>
            </w:r>
          </w:p>
          <w:p w14:paraId="6CC3BB1C" w14:textId="77777777" w:rsidR="00061263" w:rsidRDefault="00061263" w:rsidP="00291AFA">
            <w:r>
              <w:t>Can you add 5 to it?</w:t>
            </w:r>
          </w:p>
          <w:p w14:paraId="67AEA6A0" w14:textId="5B041704" w:rsidR="00061263" w:rsidRDefault="00061263" w:rsidP="00291AFA">
            <w:r>
              <w:t>Can you subtract 5 from it?</w:t>
            </w:r>
            <w:r w:rsidR="00760AAE">
              <w:t xml:space="preserve">      Show me!</w:t>
            </w:r>
          </w:p>
          <w:p w14:paraId="246FD16D" w14:textId="5F76C121" w:rsidR="00061263" w:rsidRPr="00174B74" w:rsidRDefault="00061263" w:rsidP="00291AFA">
            <w:r>
              <w:t>Try with another number. Use pasta to help you.</w:t>
            </w:r>
          </w:p>
          <w:p w14:paraId="08CAA4CB" w14:textId="2E604F72" w:rsidR="00145F8F" w:rsidRPr="00145F8F" w:rsidRDefault="00145F8F" w:rsidP="00145F8F"/>
        </w:tc>
        <w:tc>
          <w:tcPr>
            <w:tcW w:w="2819" w:type="dxa"/>
            <w:vAlign w:val="center"/>
          </w:tcPr>
          <w:p w14:paraId="6120C1D5" w14:textId="7B7D822B" w:rsidR="00042393" w:rsidRDefault="004B0000" w:rsidP="008372FF">
            <w:r>
              <w:t xml:space="preserve">Use a digital camera to </w:t>
            </w:r>
            <w:proofErr w:type="gramStart"/>
            <w:r>
              <w:t>take  a</w:t>
            </w:r>
            <w:proofErr w:type="gramEnd"/>
            <w:r>
              <w:t xml:space="preserve"> photo of a garden bug</w:t>
            </w:r>
            <w:r w:rsidR="006A24F7">
              <w:t xml:space="preserve"> or flower.</w:t>
            </w:r>
            <w:r>
              <w:t xml:space="preserve"> Use the zoom to get a better picture and take a close up shot. If you can’t print it make a drawing of the image you captured.</w:t>
            </w:r>
          </w:p>
        </w:tc>
      </w:tr>
      <w:tr w:rsidR="00042393" w14:paraId="4DAE07BE" w14:textId="77777777" w:rsidTr="00760AAE">
        <w:trPr>
          <w:trHeight w:val="194"/>
        </w:trPr>
        <w:tc>
          <w:tcPr>
            <w:tcW w:w="2972" w:type="dxa"/>
            <w:vAlign w:val="center"/>
          </w:tcPr>
          <w:p w14:paraId="10FC024F" w14:textId="70C20CED" w:rsidR="00042393" w:rsidRDefault="00696DE3" w:rsidP="00696DE3">
            <w:pPr>
              <w:jc w:val="center"/>
            </w:pPr>
            <w:r>
              <w:t>Music</w:t>
            </w:r>
          </w:p>
        </w:tc>
        <w:tc>
          <w:tcPr>
            <w:tcW w:w="2410" w:type="dxa"/>
            <w:shd w:val="clear" w:color="auto" w:fill="46FC71"/>
            <w:vAlign w:val="center"/>
          </w:tcPr>
          <w:p w14:paraId="2EF15B41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7C469C2F" w14:textId="77777777" w:rsidR="00042393" w:rsidRDefault="00D2098B" w:rsidP="00696DE3">
            <w:pPr>
              <w:jc w:val="center"/>
            </w:pPr>
            <w:r>
              <w:t>(do this one second)</w:t>
            </w:r>
          </w:p>
        </w:tc>
        <w:tc>
          <w:tcPr>
            <w:tcW w:w="2551" w:type="dxa"/>
            <w:shd w:val="clear" w:color="auto" w:fill="46FC71"/>
            <w:vAlign w:val="center"/>
          </w:tcPr>
          <w:p w14:paraId="3BE2B388" w14:textId="77777777" w:rsidR="00042393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</w:p>
          <w:p w14:paraId="030E3703" w14:textId="77777777" w:rsidR="00D2098B" w:rsidRDefault="00D2098B" w:rsidP="00696DE3">
            <w:pPr>
              <w:jc w:val="center"/>
            </w:pPr>
            <w:r>
              <w:t>(do this one second)</w:t>
            </w:r>
          </w:p>
        </w:tc>
        <w:tc>
          <w:tcPr>
            <w:tcW w:w="2819" w:type="dxa"/>
            <w:vAlign w:val="center"/>
          </w:tcPr>
          <w:p w14:paraId="53610FF5" w14:textId="77777777" w:rsidR="00042393" w:rsidRDefault="00696DE3" w:rsidP="00696DE3">
            <w:pPr>
              <w:jc w:val="center"/>
            </w:pPr>
            <w:r>
              <w:t>Food tech</w:t>
            </w:r>
          </w:p>
        </w:tc>
      </w:tr>
      <w:tr w:rsidR="00042393" w14:paraId="2EC00165" w14:textId="77777777" w:rsidTr="00760AAE">
        <w:trPr>
          <w:trHeight w:val="2050"/>
        </w:trPr>
        <w:tc>
          <w:tcPr>
            <w:tcW w:w="2972" w:type="dxa"/>
            <w:vAlign w:val="center"/>
          </w:tcPr>
          <w:p w14:paraId="7915D050" w14:textId="6459A38A" w:rsidR="00F329D2" w:rsidRPr="00F329D2" w:rsidRDefault="008372FF" w:rsidP="00F329D2">
            <w:pPr>
              <w:pStyle w:val="Heading1"/>
              <w:shd w:val="clear" w:color="auto" w:fill="FFFFFF"/>
              <w:spacing w:before="0"/>
              <w:rPr>
                <w:rFonts w:ascii="Calibri" w:eastAsia="Times New Roman" w:hAnsi="Calibri" w:cs="Arial"/>
                <w:color w:val="auto"/>
                <w:kern w:val="36"/>
                <w:sz w:val="24"/>
                <w:szCs w:val="24"/>
                <w:lang w:eastAsia="en-GB"/>
              </w:rPr>
            </w:pPr>
            <w:r w:rsidRPr="00F329D2">
              <w:rPr>
                <w:rFonts w:ascii="Calibri" w:hAnsi="Calibri"/>
                <w:color w:val="auto"/>
                <w:sz w:val="24"/>
                <w:szCs w:val="24"/>
              </w:rPr>
              <w:t xml:space="preserve">Listen to </w:t>
            </w:r>
            <w:r w:rsidR="00F329D2" w:rsidRPr="00F329D2">
              <w:rPr>
                <w:rFonts w:ascii="Calibri" w:eastAsia="Times New Roman" w:hAnsi="Calibri" w:cs="Arial"/>
                <w:color w:val="auto"/>
                <w:kern w:val="36"/>
                <w:sz w:val="24"/>
                <w:szCs w:val="24"/>
                <w:lang w:eastAsia="en-GB"/>
              </w:rPr>
              <w:t>Tchaikovsky - Waltz of the Flowers</w:t>
            </w:r>
          </w:p>
          <w:p w14:paraId="087A9A83" w14:textId="42DE1993" w:rsidR="002737DD" w:rsidRPr="00F329D2" w:rsidRDefault="00F329D2" w:rsidP="002737DD">
            <w:pPr>
              <w:jc w:val="center"/>
              <w:rPr>
                <w:sz w:val="14"/>
              </w:rPr>
            </w:pPr>
            <w:hyperlink r:id="rId5" w:history="1">
              <w:r w:rsidRPr="00F329D2">
                <w:rPr>
                  <w:rStyle w:val="Hyperlink"/>
                  <w:sz w:val="14"/>
                </w:rPr>
                <w:t>https://www.youtube.com/watch</w:t>
              </w:r>
              <w:r w:rsidRPr="00F329D2">
                <w:rPr>
                  <w:rStyle w:val="Hyperlink"/>
                  <w:sz w:val="14"/>
                </w:rPr>
                <w:t>?v=QxHkLdQy5f0</w:t>
              </w:r>
            </w:hyperlink>
          </w:p>
          <w:p w14:paraId="4128D4F1" w14:textId="77777777" w:rsidR="00F329D2" w:rsidRDefault="00F329D2" w:rsidP="002737DD">
            <w:pPr>
              <w:jc w:val="center"/>
            </w:pPr>
          </w:p>
          <w:p w14:paraId="5D880620" w14:textId="465FDEC7" w:rsidR="00F329D2" w:rsidRDefault="00F329D2" w:rsidP="00F329D2">
            <w:r>
              <w:t>You might like to draw a picture of flowers while you are listening.</w:t>
            </w:r>
          </w:p>
          <w:p w14:paraId="286BD76C" w14:textId="313A8C5C" w:rsidR="009D179D" w:rsidRDefault="009D179D" w:rsidP="004315AA">
            <w:pPr>
              <w:jc w:val="center"/>
            </w:pPr>
          </w:p>
        </w:tc>
        <w:tc>
          <w:tcPr>
            <w:tcW w:w="2410" w:type="dxa"/>
            <w:shd w:val="clear" w:color="auto" w:fill="46FC71"/>
            <w:vAlign w:val="center"/>
          </w:tcPr>
          <w:p w14:paraId="4C340414" w14:textId="14934700" w:rsidR="00174B74" w:rsidRDefault="00145F8F" w:rsidP="00760AAE">
            <w:r>
              <w:t xml:space="preserve">A is 1, B is 2…. </w:t>
            </w:r>
            <w:r w:rsidR="00491BDF">
              <w:t xml:space="preserve">Write out the alphabet with numbers and then find out the numbers for </w:t>
            </w:r>
            <w:r w:rsidR="00760AAE">
              <w:t>WORM, BEETLE, SPIDER</w:t>
            </w:r>
            <w:r w:rsidR="00491BDF">
              <w:t xml:space="preserve">, </w:t>
            </w:r>
            <w:r w:rsidR="00760AAE">
              <w:t>MOTH and WASP</w:t>
            </w:r>
            <w:r w:rsidR="00491BDF">
              <w:t>. Whose name adds up to the largest number?</w:t>
            </w:r>
            <w:r w:rsidR="00760AAE">
              <w:t xml:space="preserve"> Try some others.</w:t>
            </w:r>
          </w:p>
        </w:tc>
        <w:tc>
          <w:tcPr>
            <w:tcW w:w="2551" w:type="dxa"/>
            <w:shd w:val="clear" w:color="auto" w:fill="46FC71"/>
            <w:vAlign w:val="center"/>
          </w:tcPr>
          <w:p w14:paraId="1409AB2C" w14:textId="070B3D1F" w:rsidR="00603BF0" w:rsidRDefault="00291AFA" w:rsidP="00291AFA">
            <w:r>
              <w:t>Describe</w:t>
            </w:r>
            <w:r w:rsidR="00760AAE">
              <w:t xml:space="preserve"> what</w:t>
            </w:r>
            <w:r>
              <w:t xml:space="preserve"> your favourite </w:t>
            </w:r>
            <w:r w:rsidR="00760AAE">
              <w:t xml:space="preserve">garden bug </w:t>
            </w:r>
            <w:r w:rsidR="00760AAE" w:rsidRPr="00760AAE">
              <w:rPr>
                <w:b/>
              </w:rPr>
              <w:t>does</w:t>
            </w:r>
            <w:r w:rsidR="00760AAE">
              <w:t xml:space="preserve"> so</w:t>
            </w:r>
            <w:r w:rsidR="00145F8F">
              <w:t xml:space="preserve"> that someone else can guess what it is. </w:t>
            </w:r>
            <w:r>
              <w:t>Write at least 3 -5 sentences.</w:t>
            </w:r>
          </w:p>
          <w:p w14:paraId="064822CE" w14:textId="55347A52" w:rsidR="00603BF0" w:rsidRPr="00291AFA" w:rsidRDefault="00145F8F" w:rsidP="00291AFA">
            <w:pPr>
              <w:rPr>
                <w:i/>
              </w:rPr>
            </w:pPr>
            <w:r>
              <w:rPr>
                <w:i/>
              </w:rPr>
              <w:t xml:space="preserve">This </w:t>
            </w:r>
            <w:r w:rsidR="00760AAE">
              <w:rPr>
                <w:i/>
              </w:rPr>
              <w:t>bug</w:t>
            </w:r>
            <w:r>
              <w:rPr>
                <w:i/>
              </w:rPr>
              <w:t xml:space="preserve"> </w:t>
            </w:r>
            <w:r w:rsidR="00760AAE">
              <w:rPr>
                <w:i/>
              </w:rPr>
              <w:t xml:space="preserve">eats, lives, can </w:t>
            </w:r>
            <w:r>
              <w:rPr>
                <w:i/>
              </w:rPr>
              <w:t>…</w:t>
            </w:r>
          </w:p>
          <w:p w14:paraId="028D55CD" w14:textId="77777777" w:rsidR="00042393" w:rsidRDefault="00696DE3" w:rsidP="00491BDF">
            <w:r>
              <w:t>(Use your Learning Bricks to edit your writing)</w:t>
            </w:r>
          </w:p>
        </w:tc>
        <w:tc>
          <w:tcPr>
            <w:tcW w:w="2819" w:type="dxa"/>
            <w:vAlign w:val="center"/>
          </w:tcPr>
          <w:p w14:paraId="0321477C" w14:textId="46198EC2" w:rsidR="00042393" w:rsidRDefault="00576735" w:rsidP="00F329D2">
            <w:pPr>
              <w:jc w:val="center"/>
            </w:pPr>
            <w:r>
              <w:t xml:space="preserve">Work with a grown up to </w:t>
            </w:r>
            <w:r w:rsidR="008D4E2A">
              <w:t xml:space="preserve">prepare </w:t>
            </w:r>
            <w:r w:rsidR="00F329D2">
              <w:t>vegetables for a family meal. Discuss how and where they grew.</w:t>
            </w:r>
          </w:p>
        </w:tc>
      </w:tr>
      <w:tr w:rsidR="008372FF" w14:paraId="17C71A7D" w14:textId="77777777" w:rsidTr="008A081D">
        <w:trPr>
          <w:trHeight w:val="265"/>
        </w:trPr>
        <w:tc>
          <w:tcPr>
            <w:tcW w:w="2972" w:type="dxa"/>
            <w:shd w:val="clear" w:color="auto" w:fill="FFFF00"/>
            <w:vAlign w:val="center"/>
          </w:tcPr>
          <w:p w14:paraId="170243A6" w14:textId="2B239820" w:rsidR="008372FF" w:rsidRDefault="008372FF" w:rsidP="00696DE3">
            <w:pPr>
              <w:jc w:val="center"/>
            </w:pPr>
            <w:r>
              <w:t>Reading Challenge</w:t>
            </w:r>
          </w:p>
        </w:tc>
        <w:tc>
          <w:tcPr>
            <w:tcW w:w="4961" w:type="dxa"/>
            <w:gridSpan w:val="2"/>
            <w:vAlign w:val="center"/>
          </w:tcPr>
          <w:p w14:paraId="480887FD" w14:textId="7FC86E06" w:rsidR="008372FF" w:rsidRDefault="008372FF" w:rsidP="008372FF">
            <w:pPr>
              <w:jc w:val="center"/>
            </w:pPr>
            <w:r>
              <w:t>Research/Own choice home Learning</w:t>
            </w:r>
          </w:p>
        </w:tc>
        <w:tc>
          <w:tcPr>
            <w:tcW w:w="2819" w:type="dxa"/>
            <w:shd w:val="clear" w:color="auto" w:fill="FFFF00"/>
            <w:vAlign w:val="center"/>
          </w:tcPr>
          <w:p w14:paraId="0A55C72F" w14:textId="77777777" w:rsidR="008372FF" w:rsidRDefault="008372FF" w:rsidP="00696DE3">
            <w:pPr>
              <w:jc w:val="center"/>
            </w:pPr>
            <w:r>
              <w:t>Writing Challenge</w:t>
            </w:r>
          </w:p>
        </w:tc>
      </w:tr>
      <w:tr w:rsidR="008372FF" w14:paraId="40C06965" w14:textId="77777777" w:rsidTr="008A081D">
        <w:trPr>
          <w:trHeight w:val="1937"/>
        </w:trPr>
        <w:tc>
          <w:tcPr>
            <w:tcW w:w="2972" w:type="dxa"/>
            <w:shd w:val="clear" w:color="auto" w:fill="FFFF00"/>
            <w:vAlign w:val="center"/>
          </w:tcPr>
          <w:p w14:paraId="1829B886" w14:textId="77777777" w:rsidR="008372FF" w:rsidRDefault="00F329D2" w:rsidP="00174B74">
            <w:r>
              <w:t xml:space="preserve">Ask a grown up to make </w:t>
            </w:r>
            <w:proofErr w:type="gramStart"/>
            <w:r>
              <w:t>up  simple</w:t>
            </w:r>
            <w:proofErr w:type="gramEnd"/>
            <w:r>
              <w:t xml:space="preserve"> sentences using some of the words on your word list for you to write down correctly.</w:t>
            </w:r>
          </w:p>
          <w:p w14:paraId="4E1331EB" w14:textId="77777777" w:rsidR="00F329D2" w:rsidRDefault="00F329D2" w:rsidP="00174B74">
            <w:proofErr w:type="spellStart"/>
            <w:r>
              <w:t>E.g</w:t>
            </w:r>
            <w:proofErr w:type="spellEnd"/>
            <w:r>
              <w:t xml:space="preserve"> ‘When you come to school with me we have so much fun.’</w:t>
            </w:r>
          </w:p>
          <w:p w14:paraId="4C4FDAAB" w14:textId="516EE208" w:rsidR="00F329D2" w:rsidRDefault="00F329D2" w:rsidP="00174B74">
            <w:r>
              <w:t>Check your work!</w:t>
            </w:r>
          </w:p>
        </w:tc>
        <w:tc>
          <w:tcPr>
            <w:tcW w:w="4961" w:type="dxa"/>
            <w:gridSpan w:val="2"/>
            <w:vAlign w:val="center"/>
          </w:tcPr>
          <w:p w14:paraId="16603818" w14:textId="77777777" w:rsidR="008372FF" w:rsidRDefault="008372FF" w:rsidP="00696DE3">
            <w:pPr>
              <w:jc w:val="center"/>
            </w:pPr>
            <w:r>
              <w:t xml:space="preserve">Your choice – what would you like to do to find out more about our topic? </w:t>
            </w:r>
          </w:p>
          <w:p w14:paraId="311C612E" w14:textId="70C48792" w:rsidR="008372FF" w:rsidRPr="00696DE3" w:rsidRDefault="008372FF" w:rsidP="006A24F7">
            <w:r>
              <w:t>Find out about anything that inte</w:t>
            </w:r>
            <w:r w:rsidR="004315AA">
              <w:t xml:space="preserve">rests you about </w:t>
            </w:r>
            <w:r w:rsidR="006A24F7">
              <w:t xml:space="preserve">garden </w:t>
            </w:r>
            <w:proofErr w:type="spellStart"/>
            <w:r w:rsidR="006A24F7">
              <w:t>bugs</w:t>
            </w:r>
            <w:proofErr w:type="gramStart"/>
            <w:r w:rsidR="006A24F7">
              <w:t>,birds</w:t>
            </w:r>
            <w:proofErr w:type="spellEnd"/>
            <w:proofErr w:type="gramEnd"/>
            <w:r w:rsidR="006A24F7">
              <w:t>, flowers and trees.</w:t>
            </w:r>
            <w:r>
              <w:t xml:space="preserve"> </w:t>
            </w:r>
          </w:p>
        </w:tc>
        <w:tc>
          <w:tcPr>
            <w:tcW w:w="2819" w:type="dxa"/>
            <w:shd w:val="clear" w:color="auto" w:fill="FFFF00"/>
            <w:vAlign w:val="center"/>
          </w:tcPr>
          <w:p w14:paraId="28C8F735" w14:textId="38B7873A" w:rsidR="008372FF" w:rsidRDefault="00F329D2" w:rsidP="00F329D2">
            <w:r>
              <w:t>Choose a tune from a nursery rhyme</w:t>
            </w:r>
            <w:r w:rsidR="00491BDF">
              <w:t>.</w:t>
            </w:r>
            <w:r w:rsidR="004315AA">
              <w:t xml:space="preserve"> Write a </w:t>
            </w:r>
            <w:r>
              <w:t>song about a worm that fits to the tune.</w:t>
            </w:r>
          </w:p>
        </w:tc>
      </w:tr>
    </w:tbl>
    <w:p w14:paraId="309829EC" w14:textId="77777777" w:rsidR="00965F20" w:rsidRPr="00603BF0" w:rsidRDefault="00965F20" w:rsidP="00965F20">
      <w:pPr>
        <w:rPr>
          <w:sz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A616B" w14:paraId="394E9C69" w14:textId="77777777" w:rsidTr="006A616B">
        <w:tc>
          <w:tcPr>
            <w:tcW w:w="10768" w:type="dxa"/>
            <w:shd w:val="clear" w:color="auto" w:fill="46FC71"/>
          </w:tcPr>
          <w:p w14:paraId="588D2198" w14:textId="77777777" w:rsidR="006A616B" w:rsidRDefault="00992928" w:rsidP="00965F20">
            <w:r>
              <w:t>High Frequency Words to Practise</w:t>
            </w:r>
            <w:r w:rsidR="006A616B">
              <w:t xml:space="preserve"> </w:t>
            </w:r>
          </w:p>
        </w:tc>
      </w:tr>
      <w:tr w:rsidR="006A616B" w14:paraId="1D63A00F" w14:textId="77777777" w:rsidTr="006A616B">
        <w:tc>
          <w:tcPr>
            <w:tcW w:w="10768" w:type="dxa"/>
          </w:tcPr>
          <w:p w14:paraId="17D339F8" w14:textId="73CB84AC" w:rsidR="006A616B" w:rsidRDefault="00576735" w:rsidP="0007693D">
            <w:pPr>
              <w:pStyle w:val="ListParagraph"/>
              <w:numPr>
                <w:ilvl w:val="0"/>
                <w:numId w:val="2"/>
              </w:numPr>
            </w:pPr>
            <w:r>
              <w:t>See sheet in homework book</w:t>
            </w:r>
            <w:r w:rsidR="00F329D2">
              <w:t xml:space="preserve"> but also spell the names of the bugs in your garden and the parts of a flower/tree.</w:t>
            </w:r>
          </w:p>
        </w:tc>
      </w:tr>
      <w:tr w:rsidR="006A616B" w14:paraId="2AA8DFD4" w14:textId="77777777" w:rsidTr="006A616B">
        <w:tc>
          <w:tcPr>
            <w:tcW w:w="10768" w:type="dxa"/>
            <w:shd w:val="clear" w:color="auto" w:fill="46FC71"/>
          </w:tcPr>
          <w:p w14:paraId="1200256F" w14:textId="77777777" w:rsidR="006A616B" w:rsidRDefault="006A616B" w:rsidP="00965F20">
            <w:r>
              <w:t>Number skills to practice</w:t>
            </w:r>
          </w:p>
        </w:tc>
      </w:tr>
      <w:tr w:rsidR="006A616B" w14:paraId="7A14144D" w14:textId="77777777" w:rsidTr="006A616B">
        <w:tc>
          <w:tcPr>
            <w:tcW w:w="10768" w:type="dxa"/>
          </w:tcPr>
          <w:p w14:paraId="2B9F8CF4" w14:textId="12321BDA" w:rsidR="006A616B" w:rsidRDefault="0007693D" w:rsidP="0007693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Cou</w:t>
            </w:r>
            <w:r w:rsidR="00491BDF">
              <w:t xml:space="preserve">nt forwards and backwards in </w:t>
            </w:r>
            <w:r w:rsidR="00F329D2">
              <w:t>2’s, 5’s and 10’s</w:t>
            </w:r>
          </w:p>
          <w:p w14:paraId="4319F267" w14:textId="2C5761DE" w:rsidR="0007693D" w:rsidRDefault="00491BDF" w:rsidP="0007693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Say </w:t>
            </w:r>
            <w:r w:rsidR="006A24F7">
              <w:t>2</w:t>
            </w:r>
            <w:r>
              <w:t xml:space="preserve"> more than any number </w:t>
            </w:r>
            <w:r w:rsidR="006A24F7">
              <w:t>in the 2x tables</w:t>
            </w:r>
          </w:p>
          <w:p w14:paraId="4B50E954" w14:textId="052DC05B" w:rsidR="00491BDF" w:rsidRDefault="00491BDF" w:rsidP="006A24F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Say 10 more than any number </w:t>
            </w:r>
            <w:r w:rsidR="006A24F7">
              <w:t>in the 10x tables</w:t>
            </w:r>
          </w:p>
        </w:tc>
      </w:tr>
    </w:tbl>
    <w:p w14:paraId="5ABCE1F2" w14:textId="77777777" w:rsidR="00603BF0" w:rsidRDefault="00603BF0" w:rsidP="00965F20"/>
    <w:p w14:paraId="3168B5DB" w14:textId="650C53F1" w:rsidR="008221AA" w:rsidRDefault="008221AA" w:rsidP="00965F20"/>
    <w:sectPr w:rsidR="008221AA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4880"/>
    <w:multiLevelType w:val="hybridMultilevel"/>
    <w:tmpl w:val="23C4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20"/>
    <w:rsid w:val="00042393"/>
    <w:rsid w:val="00061263"/>
    <w:rsid w:val="0007693D"/>
    <w:rsid w:val="000B5EC4"/>
    <w:rsid w:val="00133791"/>
    <w:rsid w:val="00144DCB"/>
    <w:rsid w:val="00145F8F"/>
    <w:rsid w:val="00174B74"/>
    <w:rsid w:val="002737DD"/>
    <w:rsid w:val="00291AFA"/>
    <w:rsid w:val="00292A23"/>
    <w:rsid w:val="004315AA"/>
    <w:rsid w:val="00491BDF"/>
    <w:rsid w:val="004B0000"/>
    <w:rsid w:val="00537A6A"/>
    <w:rsid w:val="00576735"/>
    <w:rsid w:val="00603BF0"/>
    <w:rsid w:val="00651370"/>
    <w:rsid w:val="00696DE3"/>
    <w:rsid w:val="006A24F7"/>
    <w:rsid w:val="006A616B"/>
    <w:rsid w:val="00760AAE"/>
    <w:rsid w:val="008221AA"/>
    <w:rsid w:val="008356D6"/>
    <w:rsid w:val="008372FF"/>
    <w:rsid w:val="008A081D"/>
    <w:rsid w:val="008D4E2A"/>
    <w:rsid w:val="00965F20"/>
    <w:rsid w:val="00973853"/>
    <w:rsid w:val="00992928"/>
    <w:rsid w:val="009D1380"/>
    <w:rsid w:val="009D179D"/>
    <w:rsid w:val="00AD39E3"/>
    <w:rsid w:val="00C831D4"/>
    <w:rsid w:val="00D2098B"/>
    <w:rsid w:val="00D744B0"/>
    <w:rsid w:val="00E77C01"/>
    <w:rsid w:val="00F329D2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4F74"/>
  <w15:chartTrackingRefBased/>
  <w15:docId w15:val="{8F4C203D-116C-44DA-A327-1C23D1E4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8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8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xHkLdQy5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Apsey</dc:creator>
  <cp:keywords/>
  <dc:description/>
  <cp:lastModifiedBy>Margaret Rymill</cp:lastModifiedBy>
  <cp:revision>2</cp:revision>
  <cp:lastPrinted>2018-01-07T15:26:00Z</cp:lastPrinted>
  <dcterms:created xsi:type="dcterms:W3CDTF">2018-04-07T14:57:00Z</dcterms:created>
  <dcterms:modified xsi:type="dcterms:W3CDTF">2018-04-07T14:57:00Z</dcterms:modified>
</cp:coreProperties>
</file>