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450" w:rsidRPr="00126E75" w:rsidRDefault="00526C12" w:rsidP="0015563B">
      <w:pPr>
        <w:jc w:val="center"/>
        <w:rPr>
          <w:rFonts w:ascii="Arial" w:hAnsi="Arial" w:cs="Arial"/>
          <w:b/>
        </w:rPr>
      </w:pPr>
      <w:r>
        <w:rPr>
          <w:noProof/>
          <w:lang w:val="en-US"/>
        </w:rPr>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746760" cy="720090"/>
            <wp:effectExtent l="0" t="0" r="0" b="0"/>
            <wp:wrapThrough wrapText="bothSides">
              <wp:wrapPolygon edited="0">
                <wp:start x="6612" y="0"/>
                <wp:lineTo x="2939" y="2286"/>
                <wp:lineTo x="0" y="7619"/>
                <wp:lineTo x="0" y="14476"/>
                <wp:lineTo x="5878" y="19810"/>
                <wp:lineTo x="7347" y="20571"/>
                <wp:lineTo x="13224" y="20571"/>
                <wp:lineTo x="14694" y="19810"/>
                <wp:lineTo x="20571" y="14476"/>
                <wp:lineTo x="20571" y="7619"/>
                <wp:lineTo x="16163" y="762"/>
                <wp:lineTo x="12490" y="0"/>
                <wp:lineTo x="661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C45" w:rsidRPr="00B66C45" w:rsidRDefault="007D4A26" w:rsidP="00B66C45">
      <w:pPr>
        <w:ind w:firstLine="720"/>
        <w:rPr>
          <w:rFonts w:ascii="Arial" w:hAnsi="Arial" w:cs="Arial"/>
          <w:b/>
        </w:rPr>
      </w:pPr>
      <w:r>
        <w:rPr>
          <w:rFonts w:ascii="Arial" w:hAnsi="Arial" w:cs="Arial"/>
          <w:b/>
        </w:rPr>
        <w:t xml:space="preserve">                   </w:t>
      </w:r>
      <w:r w:rsidR="00B66C45">
        <w:rPr>
          <w:rFonts w:ascii="Arial" w:hAnsi="Arial" w:cs="Arial"/>
          <w:b/>
          <w:u w:val="single"/>
        </w:rPr>
        <w:t>Itchen Abbas Primary School</w:t>
      </w:r>
    </w:p>
    <w:p w:rsidR="00B66C45" w:rsidRDefault="00B66C45" w:rsidP="00B66C45">
      <w:pPr>
        <w:ind w:firstLine="720"/>
        <w:rPr>
          <w:rFonts w:ascii="Arial" w:hAnsi="Arial" w:cs="Arial"/>
          <w:b/>
          <w:u w:val="single"/>
        </w:rPr>
      </w:pPr>
    </w:p>
    <w:p w:rsidR="00017450" w:rsidRPr="00126E75" w:rsidRDefault="00B66C45" w:rsidP="00654037">
      <w:pPr>
        <w:ind w:firstLine="720"/>
        <w:rPr>
          <w:rFonts w:ascii="Arial" w:hAnsi="Arial" w:cs="Arial"/>
          <w:b/>
          <w:u w:val="single"/>
        </w:rPr>
      </w:pPr>
      <w:r>
        <w:rPr>
          <w:rFonts w:ascii="Arial" w:hAnsi="Arial" w:cs="Arial"/>
          <w:b/>
          <w:u w:val="single"/>
        </w:rPr>
        <w:t>Class overvie</w:t>
      </w:r>
      <w:r w:rsidR="00AD71B8">
        <w:rPr>
          <w:rFonts w:ascii="Arial" w:hAnsi="Arial" w:cs="Arial"/>
          <w:b/>
          <w:u w:val="single"/>
        </w:rPr>
        <w:t xml:space="preserve">w of Learning for </w:t>
      </w:r>
      <w:r w:rsidR="00654037">
        <w:rPr>
          <w:rFonts w:ascii="Arial" w:hAnsi="Arial" w:cs="Arial"/>
          <w:b/>
          <w:u w:val="single"/>
        </w:rPr>
        <w:t>S</w:t>
      </w:r>
      <w:r w:rsidR="00321A65">
        <w:rPr>
          <w:rFonts w:ascii="Arial" w:hAnsi="Arial" w:cs="Arial"/>
          <w:b/>
          <w:u w:val="single"/>
        </w:rPr>
        <w:t>ummer</w:t>
      </w:r>
      <w:r w:rsidR="006B294B">
        <w:rPr>
          <w:rFonts w:ascii="Arial" w:hAnsi="Arial" w:cs="Arial"/>
          <w:b/>
          <w:u w:val="single"/>
        </w:rPr>
        <w:t xml:space="preserve"> Term</w:t>
      </w:r>
      <w:r w:rsidR="005D4CFA">
        <w:rPr>
          <w:rFonts w:ascii="Arial" w:hAnsi="Arial" w:cs="Arial"/>
          <w:b/>
          <w:u w:val="single"/>
        </w:rPr>
        <w:t xml:space="preserve"> </w:t>
      </w:r>
      <w:r w:rsidR="0054788B">
        <w:rPr>
          <w:rFonts w:ascii="Arial" w:hAnsi="Arial" w:cs="Arial"/>
          <w:b/>
          <w:u w:val="single"/>
        </w:rPr>
        <w:t>201</w:t>
      </w:r>
      <w:r w:rsidR="00654037">
        <w:rPr>
          <w:rFonts w:ascii="Arial" w:hAnsi="Arial" w:cs="Arial"/>
          <w:b/>
          <w:u w:val="single"/>
        </w:rPr>
        <w:t>9</w:t>
      </w:r>
    </w:p>
    <w:p w:rsidR="00B66C45" w:rsidRPr="00126E75" w:rsidRDefault="00B66C45" w:rsidP="000C7319">
      <w:pPr>
        <w:tabs>
          <w:tab w:val="center" w:pos="4150"/>
          <w:tab w:val="right" w:pos="8300"/>
        </w:tabs>
        <w:rPr>
          <w:rFonts w:ascii="Arial" w:hAnsi="Arial" w:cs="Arial"/>
          <w:b/>
        </w:rPr>
      </w:pPr>
    </w:p>
    <w:p w:rsidR="0015563B" w:rsidRDefault="007D4A26" w:rsidP="00B66C45">
      <w:pPr>
        <w:tabs>
          <w:tab w:val="center" w:pos="4150"/>
          <w:tab w:val="right" w:pos="8300"/>
        </w:tabs>
        <w:rPr>
          <w:rFonts w:ascii="Arial" w:hAnsi="Arial" w:cs="Arial"/>
          <w:b/>
        </w:rPr>
      </w:pPr>
      <w:r>
        <w:rPr>
          <w:rFonts w:ascii="Arial" w:hAnsi="Arial" w:cs="Arial"/>
          <w:b/>
        </w:rPr>
        <w:tab/>
      </w:r>
      <w:r w:rsidR="00321A65">
        <w:rPr>
          <w:rFonts w:ascii="Arial" w:hAnsi="Arial" w:cs="Arial"/>
          <w:b/>
        </w:rPr>
        <w:t xml:space="preserve">Around the World </w:t>
      </w:r>
      <w:r w:rsidR="007C6A9A">
        <w:rPr>
          <w:rFonts w:ascii="Arial" w:hAnsi="Arial" w:cs="Arial"/>
          <w:b/>
        </w:rPr>
        <w:t xml:space="preserve"> </w:t>
      </w:r>
    </w:p>
    <w:p w:rsidR="00017450" w:rsidRPr="00126E75" w:rsidRDefault="00017450" w:rsidP="00E661B9">
      <w:pPr>
        <w:shd w:val="clear" w:color="auto" w:fill="F2F2F2"/>
        <w:tabs>
          <w:tab w:val="center" w:pos="4150"/>
          <w:tab w:val="right" w:pos="8364"/>
        </w:tabs>
        <w:ind w:left="-426" w:hanging="708"/>
        <w:jc w:val="center"/>
        <w:rPr>
          <w:rFonts w:ascii="Arial" w:hAnsi="Arial" w:cs="Arial"/>
          <w:b/>
        </w:rPr>
      </w:pPr>
    </w:p>
    <w:tbl>
      <w:tblPr>
        <w:tblW w:w="100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1486"/>
        <w:gridCol w:w="1850"/>
        <w:gridCol w:w="3336"/>
      </w:tblGrid>
      <w:tr w:rsidR="00017450" w:rsidRPr="00126E75" w:rsidTr="006235A6">
        <w:trPr>
          <w:trHeight w:val="1469"/>
        </w:trPr>
        <w:tc>
          <w:tcPr>
            <w:tcW w:w="10007" w:type="dxa"/>
            <w:gridSpan w:val="4"/>
          </w:tcPr>
          <w:p w:rsidR="00017450" w:rsidRDefault="00017450" w:rsidP="00FF3C97">
            <w:pPr>
              <w:tabs>
                <w:tab w:val="center" w:pos="4150"/>
                <w:tab w:val="right" w:pos="8300"/>
              </w:tabs>
              <w:rPr>
                <w:rFonts w:ascii="Arial" w:hAnsi="Arial" w:cs="Arial"/>
                <w:b/>
              </w:rPr>
            </w:pPr>
            <w:r w:rsidRPr="00126E75">
              <w:rPr>
                <w:rFonts w:ascii="Arial" w:hAnsi="Arial" w:cs="Arial"/>
                <w:b/>
              </w:rPr>
              <w:t>Overview of Our Topic</w:t>
            </w:r>
          </w:p>
          <w:p w:rsidR="006A5D2B" w:rsidRPr="00EC7097" w:rsidRDefault="00321A65" w:rsidP="00EC7097">
            <w:pPr>
              <w:tabs>
                <w:tab w:val="center" w:pos="4150"/>
                <w:tab w:val="right" w:pos="8300"/>
              </w:tabs>
              <w:jc w:val="both"/>
              <w:rPr>
                <w:rFonts w:ascii="Arial" w:hAnsi="Arial" w:cs="Arial"/>
              </w:rPr>
            </w:pPr>
            <w:r>
              <w:rPr>
                <w:rFonts w:ascii="Arial" w:hAnsi="Arial" w:cs="Arial"/>
              </w:rPr>
              <w:t xml:space="preserve">Our new topic ‘Around the World’ will explore the wonderful places on Earth. The children will learn to identify different countries, continents and oceans and they will be comparing England to other countries around the world, with a particular focus on Pakistan. Our topic will be filled with exciting experiences and special visitors who will be able to educate us on what life is like in Pakistan.  </w:t>
            </w:r>
          </w:p>
        </w:tc>
      </w:tr>
      <w:tr w:rsidR="00654037" w:rsidRPr="00126E75" w:rsidTr="006235A6">
        <w:trPr>
          <w:trHeight w:val="1469"/>
        </w:trPr>
        <w:tc>
          <w:tcPr>
            <w:tcW w:w="10007" w:type="dxa"/>
            <w:gridSpan w:val="4"/>
          </w:tcPr>
          <w:p w:rsidR="001E4381" w:rsidRDefault="00654037" w:rsidP="00FF3C97">
            <w:pPr>
              <w:tabs>
                <w:tab w:val="center" w:pos="4150"/>
                <w:tab w:val="right" w:pos="8300"/>
              </w:tabs>
              <w:rPr>
                <w:rFonts w:ascii="Arial" w:hAnsi="Arial" w:cs="Arial"/>
              </w:rPr>
            </w:pPr>
            <w:r>
              <w:rPr>
                <w:rFonts w:ascii="Arial" w:hAnsi="Arial" w:cs="Arial"/>
                <w:b/>
              </w:rPr>
              <w:t xml:space="preserve">Vocabulary.  </w:t>
            </w:r>
            <w:r w:rsidRPr="00654037">
              <w:rPr>
                <w:rFonts w:ascii="Arial" w:hAnsi="Arial" w:cs="Arial"/>
              </w:rPr>
              <w:t>These are words that we will be using in our learning.  To help the children learn these new words, please have some fun using the words at home in different contexts.</w:t>
            </w:r>
          </w:p>
          <w:p w:rsidR="001E4381" w:rsidRDefault="001E4381" w:rsidP="00FF3C97">
            <w:pPr>
              <w:tabs>
                <w:tab w:val="center" w:pos="4150"/>
                <w:tab w:val="right" w:pos="8300"/>
              </w:tabs>
              <w:rPr>
                <w:rFonts w:ascii="Arial" w:hAnsi="Arial" w:cs="Arial"/>
              </w:rPr>
            </w:pPr>
          </w:p>
          <w:p w:rsidR="00321A65" w:rsidRDefault="00321A65" w:rsidP="00321A65">
            <w:pPr>
              <w:tabs>
                <w:tab w:val="center" w:pos="4150"/>
                <w:tab w:val="right" w:pos="8300"/>
              </w:tabs>
              <w:jc w:val="center"/>
              <w:rPr>
                <w:rFonts w:ascii="Arial" w:hAnsi="Arial" w:cs="Arial"/>
              </w:rPr>
            </w:pPr>
            <w:r>
              <w:rPr>
                <w:rFonts w:ascii="Arial" w:hAnsi="Arial" w:cs="Arial"/>
              </w:rPr>
              <w:t>country</w:t>
            </w:r>
            <w:r w:rsidR="001E4381">
              <w:rPr>
                <w:rFonts w:ascii="Arial" w:hAnsi="Arial" w:cs="Arial"/>
              </w:rPr>
              <w:t xml:space="preserve">                </w:t>
            </w:r>
            <w:r>
              <w:rPr>
                <w:rFonts w:ascii="Arial" w:hAnsi="Arial" w:cs="Arial"/>
              </w:rPr>
              <w:t>island</w:t>
            </w:r>
            <w:r w:rsidR="001E4381">
              <w:rPr>
                <w:rFonts w:ascii="Arial" w:hAnsi="Arial" w:cs="Arial"/>
              </w:rPr>
              <w:t xml:space="preserve">          </w:t>
            </w:r>
            <w:r>
              <w:rPr>
                <w:rFonts w:ascii="Arial" w:hAnsi="Arial" w:cs="Arial"/>
              </w:rPr>
              <w:t xml:space="preserve">    </w:t>
            </w:r>
            <w:r w:rsidR="001E4381">
              <w:rPr>
                <w:rFonts w:ascii="Arial" w:hAnsi="Arial" w:cs="Arial"/>
              </w:rPr>
              <w:t xml:space="preserve"> </w:t>
            </w:r>
            <w:r>
              <w:rPr>
                <w:rFonts w:ascii="Arial" w:hAnsi="Arial" w:cs="Arial"/>
              </w:rPr>
              <w:t>Earth</w:t>
            </w:r>
            <w:r w:rsidR="001E4381">
              <w:rPr>
                <w:rFonts w:ascii="Arial" w:hAnsi="Arial" w:cs="Arial"/>
              </w:rPr>
              <w:t xml:space="preserve">             </w:t>
            </w:r>
            <w:r>
              <w:rPr>
                <w:rFonts w:ascii="Arial" w:hAnsi="Arial" w:cs="Arial"/>
              </w:rPr>
              <w:t>continents</w:t>
            </w:r>
            <w:r w:rsidR="001E4381">
              <w:rPr>
                <w:rFonts w:ascii="Arial" w:hAnsi="Arial" w:cs="Arial"/>
              </w:rPr>
              <w:t xml:space="preserve">     </w:t>
            </w:r>
            <w:r>
              <w:rPr>
                <w:rFonts w:ascii="Arial" w:hAnsi="Arial" w:cs="Arial"/>
              </w:rPr>
              <w:t>similarities</w:t>
            </w:r>
          </w:p>
          <w:p w:rsidR="00321A65" w:rsidRDefault="001E4381" w:rsidP="00321A65">
            <w:pPr>
              <w:tabs>
                <w:tab w:val="center" w:pos="4150"/>
                <w:tab w:val="right" w:pos="8300"/>
              </w:tabs>
              <w:jc w:val="center"/>
              <w:rPr>
                <w:rFonts w:ascii="Arial" w:hAnsi="Arial" w:cs="Arial"/>
              </w:rPr>
            </w:pPr>
            <w:r>
              <w:rPr>
                <w:rFonts w:ascii="Arial" w:hAnsi="Arial" w:cs="Arial"/>
              </w:rPr>
              <w:t xml:space="preserve">   </w:t>
            </w:r>
          </w:p>
          <w:p w:rsidR="00654037" w:rsidRPr="00321A65" w:rsidRDefault="00321A65" w:rsidP="00321A65">
            <w:pPr>
              <w:tabs>
                <w:tab w:val="center" w:pos="4150"/>
                <w:tab w:val="right" w:pos="8300"/>
              </w:tabs>
              <w:jc w:val="center"/>
              <w:rPr>
                <w:rFonts w:ascii="Arial" w:hAnsi="Arial" w:cs="Arial"/>
              </w:rPr>
            </w:pPr>
            <w:r>
              <w:rPr>
                <w:rFonts w:ascii="Arial" w:hAnsi="Arial" w:cs="Arial"/>
              </w:rPr>
              <w:t>Asia               Europe</w:t>
            </w:r>
            <w:r w:rsidR="001E4381">
              <w:rPr>
                <w:rFonts w:ascii="Arial" w:hAnsi="Arial" w:cs="Arial"/>
              </w:rPr>
              <w:t xml:space="preserve"> </w:t>
            </w:r>
            <w:r w:rsidR="00654037">
              <w:rPr>
                <w:rFonts w:ascii="Arial" w:hAnsi="Arial" w:cs="Arial"/>
                <w:b/>
              </w:rPr>
              <w:t xml:space="preserve"> </w:t>
            </w:r>
            <w:r w:rsidR="001E4381">
              <w:rPr>
                <w:rFonts w:ascii="Arial" w:hAnsi="Arial" w:cs="Arial"/>
                <w:b/>
              </w:rPr>
              <w:t xml:space="preserve">    </w:t>
            </w:r>
            <w:r w:rsidR="001E4381">
              <w:rPr>
                <w:rFonts w:ascii="Arial" w:hAnsi="Arial" w:cs="Arial"/>
              </w:rPr>
              <w:t xml:space="preserve">        </w:t>
            </w:r>
            <w:r>
              <w:rPr>
                <w:rFonts w:ascii="Arial" w:hAnsi="Arial" w:cs="Arial"/>
              </w:rPr>
              <w:t xml:space="preserve">ocean </w:t>
            </w:r>
            <w:r w:rsidR="001E4381">
              <w:rPr>
                <w:rFonts w:ascii="Arial" w:hAnsi="Arial" w:cs="Arial"/>
              </w:rPr>
              <w:t xml:space="preserve">      </w:t>
            </w:r>
            <w:r>
              <w:rPr>
                <w:rFonts w:ascii="Arial" w:hAnsi="Arial" w:cs="Arial"/>
              </w:rPr>
              <w:t xml:space="preserve">        culture </w:t>
            </w:r>
            <w:r w:rsidR="001E4381">
              <w:rPr>
                <w:rFonts w:ascii="Arial" w:hAnsi="Arial" w:cs="Arial"/>
              </w:rPr>
              <w:t xml:space="preserve"> </w:t>
            </w:r>
            <w:r>
              <w:rPr>
                <w:rFonts w:ascii="Arial" w:hAnsi="Arial" w:cs="Arial"/>
              </w:rPr>
              <w:t xml:space="preserve">    </w:t>
            </w:r>
            <w:r w:rsidR="001E4381">
              <w:rPr>
                <w:rFonts w:ascii="Arial" w:hAnsi="Arial" w:cs="Arial"/>
              </w:rPr>
              <w:t xml:space="preserve">  </w:t>
            </w:r>
            <w:r>
              <w:rPr>
                <w:rFonts w:ascii="Arial" w:hAnsi="Arial" w:cs="Arial"/>
              </w:rPr>
              <w:t xml:space="preserve"> differences  </w:t>
            </w:r>
          </w:p>
        </w:tc>
      </w:tr>
      <w:tr w:rsidR="001E4381" w:rsidRPr="00126E75" w:rsidTr="00304664">
        <w:trPr>
          <w:trHeight w:val="1897"/>
        </w:trPr>
        <w:tc>
          <w:tcPr>
            <w:tcW w:w="4821" w:type="dxa"/>
            <w:gridSpan w:val="2"/>
          </w:tcPr>
          <w:p w:rsidR="001E4381" w:rsidRDefault="001E4381" w:rsidP="001E4381">
            <w:pPr>
              <w:tabs>
                <w:tab w:val="center" w:pos="4150"/>
                <w:tab w:val="right" w:pos="8300"/>
              </w:tabs>
              <w:rPr>
                <w:rFonts w:ascii="Arial" w:hAnsi="Arial" w:cs="Arial"/>
                <w:b/>
              </w:rPr>
            </w:pPr>
            <w:r w:rsidRPr="00126E75">
              <w:rPr>
                <w:rFonts w:ascii="Arial" w:hAnsi="Arial" w:cs="Arial"/>
                <w:b/>
              </w:rPr>
              <w:t>English</w:t>
            </w:r>
          </w:p>
          <w:p w:rsidR="001E4381" w:rsidRPr="00DE4F8B" w:rsidRDefault="00DE32D3" w:rsidP="009E3079">
            <w:pPr>
              <w:tabs>
                <w:tab w:val="center" w:pos="4150"/>
                <w:tab w:val="right" w:pos="8300"/>
              </w:tabs>
              <w:rPr>
                <w:rFonts w:ascii="Arial" w:hAnsi="Arial" w:cs="Arial"/>
              </w:rPr>
            </w:pPr>
            <w:r>
              <w:rPr>
                <w:rFonts w:ascii="Arial" w:hAnsi="Arial" w:cs="Arial"/>
              </w:rPr>
              <w:t xml:space="preserve">For English this half term, we will be focusing on traditional tales and comparing English stories to Pakistani stories. The children will have the chance to share their favourite stories and listen to some new ones. We will then adapt these traditional tales to create alternative endings. </w:t>
            </w:r>
          </w:p>
        </w:tc>
        <w:tc>
          <w:tcPr>
            <w:tcW w:w="5186" w:type="dxa"/>
            <w:gridSpan w:val="2"/>
          </w:tcPr>
          <w:p w:rsidR="001E4381" w:rsidRPr="00126E75" w:rsidRDefault="001E4381" w:rsidP="001E4381">
            <w:pPr>
              <w:tabs>
                <w:tab w:val="center" w:pos="4150"/>
                <w:tab w:val="right" w:pos="8300"/>
              </w:tabs>
              <w:rPr>
                <w:rFonts w:ascii="Arial" w:hAnsi="Arial" w:cs="Arial"/>
                <w:b/>
              </w:rPr>
            </w:pPr>
            <w:r w:rsidRPr="00126E75">
              <w:rPr>
                <w:rFonts w:ascii="Arial" w:hAnsi="Arial" w:cs="Arial"/>
                <w:b/>
              </w:rPr>
              <w:t>Science</w:t>
            </w:r>
          </w:p>
          <w:p w:rsidR="001E4381" w:rsidRPr="00126E75" w:rsidRDefault="001E4381" w:rsidP="009E3079">
            <w:pPr>
              <w:tabs>
                <w:tab w:val="center" w:pos="4150"/>
                <w:tab w:val="right" w:pos="8300"/>
              </w:tabs>
              <w:rPr>
                <w:rFonts w:ascii="Arial" w:hAnsi="Arial" w:cs="Arial"/>
              </w:rPr>
            </w:pPr>
            <w:r>
              <w:rPr>
                <w:rFonts w:ascii="Arial" w:hAnsi="Arial" w:cs="Arial"/>
              </w:rPr>
              <w:t xml:space="preserve">In science, we will </w:t>
            </w:r>
            <w:r w:rsidR="00321A65">
              <w:rPr>
                <w:rFonts w:ascii="Arial" w:hAnsi="Arial" w:cs="Arial"/>
              </w:rPr>
              <w:t xml:space="preserve">be thinking about healthy eating by exploring fruits from around the world. The children will learn the importance of a healthy, balanced diet and the importance of exercise. </w:t>
            </w:r>
          </w:p>
        </w:tc>
      </w:tr>
      <w:tr w:rsidR="006235A6" w:rsidRPr="00126E75" w:rsidTr="00304664">
        <w:trPr>
          <w:trHeight w:val="1548"/>
        </w:trPr>
        <w:tc>
          <w:tcPr>
            <w:tcW w:w="4821" w:type="dxa"/>
            <w:gridSpan w:val="2"/>
          </w:tcPr>
          <w:p w:rsidR="006235A6" w:rsidRPr="009427EE" w:rsidRDefault="006235A6" w:rsidP="006235A6">
            <w:pPr>
              <w:tabs>
                <w:tab w:val="center" w:pos="4150"/>
                <w:tab w:val="right" w:pos="8300"/>
              </w:tabs>
              <w:rPr>
                <w:rFonts w:ascii="Arial" w:hAnsi="Arial" w:cs="Arial"/>
                <w:b/>
                <w:szCs w:val="26"/>
              </w:rPr>
            </w:pPr>
            <w:r w:rsidRPr="009427EE">
              <w:rPr>
                <w:rFonts w:ascii="Arial" w:hAnsi="Arial" w:cs="Arial"/>
                <w:b/>
                <w:szCs w:val="26"/>
              </w:rPr>
              <w:t>Maths</w:t>
            </w:r>
          </w:p>
          <w:p w:rsidR="009E3079" w:rsidRPr="009E3079" w:rsidRDefault="009E3079" w:rsidP="006235A6">
            <w:pPr>
              <w:tabs>
                <w:tab w:val="center" w:pos="4150"/>
                <w:tab w:val="right" w:pos="8300"/>
              </w:tabs>
              <w:rPr>
                <w:rFonts w:ascii="Arial" w:hAnsi="Arial" w:cs="Arial"/>
              </w:rPr>
            </w:pPr>
            <w:r>
              <w:rPr>
                <w:rFonts w:ascii="Arial" w:hAnsi="Arial" w:cs="Arial"/>
              </w:rPr>
              <w:t xml:space="preserve">This half term, </w:t>
            </w:r>
            <w:r w:rsidR="00321A65">
              <w:rPr>
                <w:rFonts w:ascii="Arial" w:hAnsi="Arial" w:cs="Arial"/>
              </w:rPr>
              <w:t>the children will be linking the ideas and concepts of shape</w:t>
            </w:r>
            <w:r>
              <w:rPr>
                <w:rFonts w:ascii="Arial" w:hAnsi="Arial" w:cs="Arial"/>
              </w:rPr>
              <w:t xml:space="preserve"> </w:t>
            </w:r>
            <w:r w:rsidR="00321A65">
              <w:rPr>
                <w:rFonts w:ascii="Arial" w:hAnsi="Arial" w:cs="Arial"/>
              </w:rPr>
              <w:t xml:space="preserve">and patterns whilst exploring art work and architecture </w:t>
            </w:r>
            <w:r w:rsidR="00321A65">
              <w:rPr>
                <w:rFonts w:ascii="Arial" w:hAnsi="Arial" w:cs="Arial"/>
              </w:rPr>
              <w:t>in Pakistan</w:t>
            </w:r>
            <w:r w:rsidR="00321A65">
              <w:rPr>
                <w:rFonts w:ascii="Arial" w:hAnsi="Arial" w:cs="Arial"/>
              </w:rPr>
              <w:t xml:space="preserve">. </w:t>
            </w:r>
          </w:p>
        </w:tc>
        <w:tc>
          <w:tcPr>
            <w:tcW w:w="5186" w:type="dxa"/>
            <w:gridSpan w:val="2"/>
          </w:tcPr>
          <w:p w:rsidR="006235A6" w:rsidRPr="00126E75" w:rsidRDefault="006235A6" w:rsidP="006235A6">
            <w:pPr>
              <w:tabs>
                <w:tab w:val="center" w:pos="4150"/>
                <w:tab w:val="right" w:pos="8300"/>
              </w:tabs>
              <w:rPr>
                <w:rFonts w:ascii="Arial" w:hAnsi="Arial" w:cs="Arial"/>
                <w:b/>
              </w:rPr>
            </w:pPr>
            <w:r w:rsidRPr="00126E75">
              <w:rPr>
                <w:rFonts w:ascii="Arial" w:hAnsi="Arial" w:cs="Arial"/>
                <w:b/>
              </w:rPr>
              <w:t xml:space="preserve">Music </w:t>
            </w:r>
          </w:p>
          <w:p w:rsidR="006235A6" w:rsidRPr="000E7EA1" w:rsidRDefault="00DE32D3" w:rsidP="00AD71B8">
            <w:pPr>
              <w:tabs>
                <w:tab w:val="center" w:pos="4150"/>
                <w:tab w:val="right" w:pos="8300"/>
              </w:tabs>
              <w:rPr>
                <w:rFonts w:ascii="Arial" w:hAnsi="Arial" w:cs="Arial"/>
              </w:rPr>
            </w:pPr>
            <w:r>
              <w:rPr>
                <w:rFonts w:ascii="Arial" w:hAnsi="Arial" w:cs="Arial"/>
              </w:rPr>
              <w:t xml:space="preserve">The Squirrels will be listening to traditional music from around the world and learning about different instruments played in those countries. Miss Duncan will also be teaching the children some Bollywood dancing. </w:t>
            </w:r>
          </w:p>
        </w:tc>
      </w:tr>
      <w:tr w:rsidR="00017450" w:rsidRPr="00126E75" w:rsidTr="00304664">
        <w:trPr>
          <w:trHeight w:val="1542"/>
        </w:trPr>
        <w:tc>
          <w:tcPr>
            <w:tcW w:w="4821" w:type="dxa"/>
            <w:gridSpan w:val="2"/>
          </w:tcPr>
          <w:p w:rsidR="00017450" w:rsidRPr="00126E75" w:rsidRDefault="00DE32D3" w:rsidP="00FF3C97">
            <w:pPr>
              <w:tabs>
                <w:tab w:val="center" w:pos="4150"/>
                <w:tab w:val="right" w:pos="8300"/>
              </w:tabs>
              <w:rPr>
                <w:rFonts w:ascii="Arial" w:hAnsi="Arial" w:cs="Arial"/>
                <w:b/>
              </w:rPr>
            </w:pPr>
            <w:r>
              <w:rPr>
                <w:rFonts w:ascii="Arial" w:hAnsi="Arial" w:cs="Arial"/>
                <w:b/>
              </w:rPr>
              <w:t xml:space="preserve">History </w:t>
            </w:r>
          </w:p>
          <w:p w:rsidR="00F04C1E" w:rsidRPr="00126E75" w:rsidRDefault="00DE32D3" w:rsidP="00513449">
            <w:pPr>
              <w:tabs>
                <w:tab w:val="center" w:pos="4150"/>
                <w:tab w:val="right" w:pos="8300"/>
              </w:tabs>
              <w:rPr>
                <w:rFonts w:ascii="Arial" w:hAnsi="Arial" w:cs="Arial"/>
              </w:rPr>
            </w:pPr>
            <w:r>
              <w:rPr>
                <w:rFonts w:ascii="Arial" w:hAnsi="Arial" w:cs="Arial"/>
              </w:rPr>
              <w:t xml:space="preserve">Whilst learning about the different continents of the world, we will briefly explore how these continents came to be. </w:t>
            </w:r>
            <w:r w:rsidR="007C6A9A">
              <w:rPr>
                <w:rFonts w:ascii="Arial" w:hAnsi="Arial" w:cs="Arial"/>
              </w:rPr>
              <w:t xml:space="preserve">  </w:t>
            </w:r>
          </w:p>
        </w:tc>
        <w:tc>
          <w:tcPr>
            <w:tcW w:w="5186" w:type="dxa"/>
            <w:gridSpan w:val="2"/>
          </w:tcPr>
          <w:p w:rsidR="00017450" w:rsidRPr="00126E75" w:rsidRDefault="00B66C45" w:rsidP="00FF3C97">
            <w:pPr>
              <w:tabs>
                <w:tab w:val="center" w:pos="4150"/>
                <w:tab w:val="right" w:pos="8300"/>
              </w:tabs>
              <w:rPr>
                <w:rFonts w:ascii="Arial" w:hAnsi="Arial" w:cs="Arial"/>
                <w:b/>
              </w:rPr>
            </w:pPr>
            <w:r>
              <w:rPr>
                <w:rFonts w:ascii="Arial" w:hAnsi="Arial" w:cs="Arial"/>
                <w:b/>
              </w:rPr>
              <w:t xml:space="preserve">Art &amp; </w:t>
            </w:r>
            <w:r w:rsidR="00B84AC8">
              <w:rPr>
                <w:rFonts w:ascii="Arial" w:hAnsi="Arial" w:cs="Arial"/>
                <w:b/>
              </w:rPr>
              <w:t>DT</w:t>
            </w:r>
          </w:p>
          <w:p w:rsidR="00044FAC" w:rsidRPr="00126E75" w:rsidRDefault="00DE32D3" w:rsidP="00AD71B8">
            <w:pPr>
              <w:tabs>
                <w:tab w:val="center" w:pos="4150"/>
                <w:tab w:val="right" w:pos="8300"/>
              </w:tabs>
              <w:rPr>
                <w:rFonts w:ascii="Arial" w:hAnsi="Arial" w:cs="Arial"/>
              </w:rPr>
            </w:pPr>
            <w:r>
              <w:rPr>
                <w:rFonts w:ascii="Arial" w:hAnsi="Arial" w:cs="Arial"/>
              </w:rPr>
              <w:t xml:space="preserve">During art lessons, the children will be exploring South Asian art work. There will be a particular focus on colour mixing and the children will explore different techniques used in these countries to create their own piece. </w:t>
            </w:r>
          </w:p>
        </w:tc>
      </w:tr>
      <w:tr w:rsidR="00017450" w:rsidRPr="00126E75" w:rsidTr="001E4381">
        <w:trPr>
          <w:trHeight w:val="1471"/>
        </w:trPr>
        <w:tc>
          <w:tcPr>
            <w:tcW w:w="4821" w:type="dxa"/>
            <w:gridSpan w:val="2"/>
          </w:tcPr>
          <w:p w:rsidR="00017450" w:rsidRPr="00126E75" w:rsidRDefault="002D7397" w:rsidP="00FF3C97">
            <w:pPr>
              <w:tabs>
                <w:tab w:val="center" w:pos="4150"/>
                <w:tab w:val="right" w:pos="8300"/>
              </w:tabs>
              <w:rPr>
                <w:rFonts w:ascii="Arial" w:hAnsi="Arial" w:cs="Arial"/>
                <w:b/>
              </w:rPr>
            </w:pPr>
            <w:r>
              <w:rPr>
                <w:rFonts w:ascii="Arial" w:hAnsi="Arial" w:cs="Arial"/>
                <w:b/>
              </w:rPr>
              <w:t>Computing</w:t>
            </w:r>
          </w:p>
          <w:p w:rsidR="004D462C" w:rsidRPr="00126E75" w:rsidRDefault="001E4381" w:rsidP="009E3079">
            <w:pPr>
              <w:tabs>
                <w:tab w:val="center" w:pos="4150"/>
                <w:tab w:val="right" w:pos="8300"/>
              </w:tabs>
              <w:rPr>
                <w:rFonts w:ascii="Arial" w:hAnsi="Arial" w:cs="Arial"/>
              </w:rPr>
            </w:pPr>
            <w:r>
              <w:rPr>
                <w:rFonts w:ascii="Arial" w:hAnsi="Arial" w:cs="Arial"/>
              </w:rPr>
              <w:t>Squirrels will be</w:t>
            </w:r>
            <w:r w:rsidR="00DE32D3">
              <w:rPr>
                <w:rFonts w:ascii="Arial" w:hAnsi="Arial" w:cs="Arial"/>
              </w:rPr>
              <w:t xml:space="preserve"> continuing to learn about </w:t>
            </w:r>
            <w:r w:rsidR="009E3079">
              <w:rPr>
                <w:rFonts w:ascii="Arial" w:hAnsi="Arial" w:cs="Arial"/>
              </w:rPr>
              <w:t xml:space="preserve">how to use technology and the internet safely. Alongside this, we will also practice our typing skills. </w:t>
            </w:r>
          </w:p>
        </w:tc>
        <w:tc>
          <w:tcPr>
            <w:tcW w:w="5186" w:type="dxa"/>
            <w:gridSpan w:val="2"/>
          </w:tcPr>
          <w:p w:rsidR="00017450" w:rsidRDefault="00017450" w:rsidP="00FF3C97">
            <w:pPr>
              <w:tabs>
                <w:tab w:val="center" w:pos="4150"/>
                <w:tab w:val="right" w:pos="8300"/>
              </w:tabs>
              <w:rPr>
                <w:rFonts w:ascii="Arial" w:hAnsi="Arial" w:cs="Arial"/>
                <w:b/>
              </w:rPr>
            </w:pPr>
            <w:r w:rsidRPr="00126E75">
              <w:rPr>
                <w:rFonts w:ascii="Arial" w:hAnsi="Arial" w:cs="Arial"/>
                <w:b/>
              </w:rPr>
              <w:t>P</w:t>
            </w:r>
            <w:r w:rsidR="00304664">
              <w:rPr>
                <w:rFonts w:ascii="Arial" w:hAnsi="Arial" w:cs="Arial"/>
                <w:b/>
              </w:rPr>
              <w:t>E</w:t>
            </w:r>
          </w:p>
          <w:p w:rsidR="00017450" w:rsidRPr="001E4381" w:rsidRDefault="001E4381" w:rsidP="009E3079">
            <w:pPr>
              <w:tabs>
                <w:tab w:val="center" w:pos="4150"/>
                <w:tab w:val="right" w:pos="8300"/>
              </w:tabs>
              <w:rPr>
                <w:rFonts w:ascii="Arial" w:hAnsi="Arial" w:cs="Arial"/>
                <w:b/>
              </w:rPr>
            </w:pPr>
            <w:r>
              <w:rPr>
                <w:rFonts w:ascii="Arial" w:hAnsi="Arial" w:cs="Arial"/>
              </w:rPr>
              <w:t xml:space="preserve">Throughout the half term, Mr Robbins will be </w:t>
            </w:r>
            <w:r w:rsidR="00DE32D3">
              <w:rPr>
                <w:rFonts w:ascii="Arial" w:hAnsi="Arial" w:cs="Arial"/>
              </w:rPr>
              <w:t xml:space="preserve">teaching the children a variety of athletic sports and gymnastic skills. </w:t>
            </w:r>
          </w:p>
        </w:tc>
      </w:tr>
      <w:tr w:rsidR="005D4CFA" w:rsidRPr="00126E75" w:rsidTr="00BF5560">
        <w:trPr>
          <w:trHeight w:val="1424"/>
        </w:trPr>
        <w:tc>
          <w:tcPr>
            <w:tcW w:w="3335" w:type="dxa"/>
          </w:tcPr>
          <w:p w:rsidR="005D4CFA" w:rsidRDefault="005D4CFA" w:rsidP="00250276">
            <w:pPr>
              <w:tabs>
                <w:tab w:val="center" w:pos="4150"/>
                <w:tab w:val="right" w:pos="8300"/>
              </w:tabs>
              <w:rPr>
                <w:rFonts w:ascii="Arial" w:hAnsi="Arial" w:cs="Arial"/>
                <w:b/>
              </w:rPr>
            </w:pPr>
            <w:r w:rsidRPr="00126E75">
              <w:rPr>
                <w:rFonts w:ascii="Arial" w:hAnsi="Arial" w:cs="Arial"/>
                <w:b/>
              </w:rPr>
              <w:t>PSHE</w:t>
            </w:r>
          </w:p>
          <w:p w:rsidR="006235A6" w:rsidRPr="00126E75" w:rsidRDefault="00DE32D3" w:rsidP="00AD71B8">
            <w:pPr>
              <w:tabs>
                <w:tab w:val="center" w:pos="4150"/>
                <w:tab w:val="right" w:pos="8300"/>
              </w:tabs>
              <w:rPr>
                <w:rFonts w:ascii="Arial" w:hAnsi="Arial" w:cs="Arial"/>
                <w:b/>
              </w:rPr>
            </w:pPr>
            <w:r w:rsidRPr="007862E4">
              <w:rPr>
                <w:rFonts w:ascii="Arial" w:hAnsi="Arial" w:cs="Arial"/>
              </w:rPr>
              <w:t xml:space="preserve">In PSHE the Squirrels will be learning about responsibilities and expectations in order to prepare them for the transition of year groups. The children will be given different classroom responsibilities that </w:t>
            </w:r>
            <w:r w:rsidR="007862E4" w:rsidRPr="007862E4">
              <w:rPr>
                <w:rFonts w:ascii="Arial" w:hAnsi="Arial" w:cs="Arial"/>
              </w:rPr>
              <w:t xml:space="preserve">they must help each other to fulfil. </w:t>
            </w:r>
          </w:p>
        </w:tc>
        <w:tc>
          <w:tcPr>
            <w:tcW w:w="3336" w:type="dxa"/>
            <w:gridSpan w:val="2"/>
          </w:tcPr>
          <w:p w:rsidR="005D4CFA" w:rsidRDefault="005D4CFA" w:rsidP="00FF3C97">
            <w:pPr>
              <w:tabs>
                <w:tab w:val="center" w:pos="4150"/>
                <w:tab w:val="right" w:pos="8300"/>
              </w:tabs>
              <w:rPr>
                <w:rFonts w:ascii="Arial" w:hAnsi="Arial" w:cs="Arial"/>
                <w:b/>
              </w:rPr>
            </w:pPr>
            <w:r>
              <w:rPr>
                <w:rFonts w:ascii="Arial" w:hAnsi="Arial" w:cs="Arial"/>
                <w:b/>
              </w:rPr>
              <w:t>RE</w:t>
            </w:r>
          </w:p>
          <w:p w:rsidR="006235A6" w:rsidRPr="006235A6" w:rsidRDefault="00B249FF" w:rsidP="00AD71B8">
            <w:pPr>
              <w:tabs>
                <w:tab w:val="center" w:pos="4150"/>
                <w:tab w:val="right" w:pos="8300"/>
              </w:tabs>
              <w:rPr>
                <w:rFonts w:ascii="Arial" w:hAnsi="Arial" w:cs="Arial"/>
              </w:rPr>
            </w:pPr>
            <w:r>
              <w:rPr>
                <w:rFonts w:ascii="Arial" w:hAnsi="Arial" w:cs="Arial"/>
              </w:rPr>
              <w:t xml:space="preserve">Mrs </w:t>
            </w:r>
            <w:proofErr w:type="spellStart"/>
            <w:r>
              <w:rPr>
                <w:rFonts w:ascii="Arial" w:hAnsi="Arial" w:cs="Arial"/>
              </w:rPr>
              <w:t>Rymill</w:t>
            </w:r>
            <w:proofErr w:type="spellEnd"/>
            <w:r>
              <w:rPr>
                <w:rFonts w:ascii="Arial" w:hAnsi="Arial" w:cs="Arial"/>
              </w:rPr>
              <w:t xml:space="preserve"> will </w:t>
            </w:r>
            <w:r w:rsidR="007862E4">
              <w:rPr>
                <w:rFonts w:ascii="Arial" w:hAnsi="Arial" w:cs="Arial"/>
              </w:rPr>
              <w:t xml:space="preserve">be teaching the children about special places. The children will think about what places are special to them. They will then explore special religious places for Christians and other religions around the world to compare them. </w:t>
            </w:r>
            <w:bookmarkStart w:id="0" w:name="_GoBack"/>
            <w:bookmarkEnd w:id="0"/>
          </w:p>
        </w:tc>
        <w:tc>
          <w:tcPr>
            <w:tcW w:w="3336" w:type="dxa"/>
          </w:tcPr>
          <w:p w:rsidR="005D4CFA" w:rsidRPr="001E4381" w:rsidRDefault="005D4CFA" w:rsidP="00A50228">
            <w:pPr>
              <w:tabs>
                <w:tab w:val="center" w:pos="4150"/>
                <w:tab w:val="right" w:pos="8300"/>
              </w:tabs>
              <w:rPr>
                <w:rFonts w:ascii="Arial" w:hAnsi="Arial" w:cs="Arial"/>
                <w:b/>
                <w:highlight w:val="yellow"/>
              </w:rPr>
            </w:pPr>
            <w:r w:rsidRPr="001E4381">
              <w:rPr>
                <w:rFonts w:ascii="Arial" w:hAnsi="Arial" w:cs="Arial"/>
                <w:b/>
                <w:highlight w:val="yellow"/>
              </w:rPr>
              <w:t>MFL</w:t>
            </w:r>
          </w:p>
          <w:p w:rsidR="001E4381" w:rsidRDefault="001E4381" w:rsidP="00A50228">
            <w:pPr>
              <w:tabs>
                <w:tab w:val="center" w:pos="4150"/>
                <w:tab w:val="right" w:pos="8300"/>
              </w:tabs>
              <w:rPr>
                <w:rFonts w:ascii="Arial" w:hAnsi="Arial" w:cs="Arial"/>
                <w:b/>
              </w:rPr>
            </w:pPr>
            <w:r w:rsidRPr="001E4381">
              <w:rPr>
                <w:rFonts w:ascii="Arial" w:hAnsi="Arial" w:cs="Arial"/>
                <w:b/>
                <w:highlight w:val="yellow"/>
              </w:rPr>
              <w:t>N/A</w:t>
            </w:r>
          </w:p>
          <w:p w:rsidR="006235A6" w:rsidRPr="006235A6" w:rsidRDefault="006235A6" w:rsidP="008D6F11">
            <w:pPr>
              <w:tabs>
                <w:tab w:val="center" w:pos="4150"/>
                <w:tab w:val="right" w:pos="8300"/>
              </w:tabs>
              <w:rPr>
                <w:rFonts w:ascii="Arial" w:hAnsi="Arial" w:cs="Arial"/>
              </w:rPr>
            </w:pPr>
          </w:p>
        </w:tc>
      </w:tr>
    </w:tbl>
    <w:p w:rsidR="006235A6" w:rsidRDefault="006235A6" w:rsidP="00B54001">
      <w:pPr>
        <w:tabs>
          <w:tab w:val="center" w:pos="4150"/>
          <w:tab w:val="right" w:pos="8300"/>
        </w:tabs>
        <w:rPr>
          <w:rFonts w:ascii="Arial" w:hAnsi="Arial" w:cs="Arial"/>
          <w:b/>
        </w:rPr>
      </w:pPr>
    </w:p>
    <w:sectPr w:rsidR="006235A6" w:rsidSect="0015563B">
      <w:pgSz w:w="11900" w:h="16840"/>
      <w:pgMar w:top="568" w:right="70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F0" w:rsidRDefault="001B29F0" w:rsidP="00BF6557">
      <w:r>
        <w:separator/>
      </w:r>
    </w:p>
  </w:endnote>
  <w:endnote w:type="continuationSeparator" w:id="0">
    <w:p w:rsidR="001B29F0" w:rsidRDefault="001B29F0" w:rsidP="00BF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F0" w:rsidRDefault="001B29F0" w:rsidP="00BF6557">
      <w:r>
        <w:separator/>
      </w:r>
    </w:p>
  </w:footnote>
  <w:footnote w:type="continuationSeparator" w:id="0">
    <w:p w:rsidR="001B29F0" w:rsidRDefault="001B29F0" w:rsidP="00BF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D80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B3136"/>
    <w:multiLevelType w:val="hybridMultilevel"/>
    <w:tmpl w:val="5456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2BE4"/>
    <w:multiLevelType w:val="hybridMultilevel"/>
    <w:tmpl w:val="17EE6F1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274704CB"/>
    <w:multiLevelType w:val="hybridMultilevel"/>
    <w:tmpl w:val="26E0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63F34"/>
    <w:multiLevelType w:val="hybridMultilevel"/>
    <w:tmpl w:val="B7F6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13473"/>
    <w:multiLevelType w:val="hybridMultilevel"/>
    <w:tmpl w:val="DBF83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1761A6"/>
    <w:multiLevelType w:val="hybridMultilevel"/>
    <w:tmpl w:val="CD42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61FA9"/>
    <w:multiLevelType w:val="multilevel"/>
    <w:tmpl w:val="B87E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F4BCE"/>
    <w:multiLevelType w:val="hybridMultilevel"/>
    <w:tmpl w:val="E0C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F613E"/>
    <w:multiLevelType w:val="hybridMultilevel"/>
    <w:tmpl w:val="9DFA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90058"/>
    <w:multiLevelType w:val="hybridMultilevel"/>
    <w:tmpl w:val="AD58B5D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63643F5C"/>
    <w:multiLevelType w:val="hybridMultilevel"/>
    <w:tmpl w:val="EB86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3"/>
  </w:num>
  <w:num w:numId="6">
    <w:abstractNumId w:val="6"/>
  </w:num>
  <w:num w:numId="7">
    <w:abstractNumId w:val="5"/>
  </w:num>
  <w:num w:numId="8">
    <w:abstractNumId w:val="8"/>
  </w:num>
  <w:num w:numId="9">
    <w:abstractNumId w:val="4"/>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7"/>
    <w:rsid w:val="000048FF"/>
    <w:rsid w:val="00017450"/>
    <w:rsid w:val="00025277"/>
    <w:rsid w:val="0003120D"/>
    <w:rsid w:val="00044FAC"/>
    <w:rsid w:val="000B49DF"/>
    <w:rsid w:val="000B7489"/>
    <w:rsid w:val="000C441E"/>
    <w:rsid w:val="000C7319"/>
    <w:rsid w:val="000D6845"/>
    <w:rsid w:val="000E7EA1"/>
    <w:rsid w:val="001059D0"/>
    <w:rsid w:val="00120935"/>
    <w:rsid w:val="00126E75"/>
    <w:rsid w:val="00150DE8"/>
    <w:rsid w:val="0015563B"/>
    <w:rsid w:val="00184BB3"/>
    <w:rsid w:val="00191D3C"/>
    <w:rsid w:val="001B29F0"/>
    <w:rsid w:val="001C1438"/>
    <w:rsid w:val="001C359B"/>
    <w:rsid w:val="001C3FD5"/>
    <w:rsid w:val="001D58C7"/>
    <w:rsid w:val="001E0800"/>
    <w:rsid w:val="001E092B"/>
    <w:rsid w:val="001E0B5B"/>
    <w:rsid w:val="001E4381"/>
    <w:rsid w:val="002027A5"/>
    <w:rsid w:val="00250276"/>
    <w:rsid w:val="00276916"/>
    <w:rsid w:val="002B1922"/>
    <w:rsid w:val="002C0A7A"/>
    <w:rsid w:val="002C6D1F"/>
    <w:rsid w:val="002D503D"/>
    <w:rsid w:val="002D7397"/>
    <w:rsid w:val="002E0D36"/>
    <w:rsid w:val="00304664"/>
    <w:rsid w:val="0031686A"/>
    <w:rsid w:val="003208B0"/>
    <w:rsid w:val="00321A65"/>
    <w:rsid w:val="003402AC"/>
    <w:rsid w:val="00350776"/>
    <w:rsid w:val="003A2B21"/>
    <w:rsid w:val="003B14C5"/>
    <w:rsid w:val="003B5828"/>
    <w:rsid w:val="003C2F1D"/>
    <w:rsid w:val="00402FFC"/>
    <w:rsid w:val="0041452E"/>
    <w:rsid w:val="004178BE"/>
    <w:rsid w:val="00442CF2"/>
    <w:rsid w:val="00461FF6"/>
    <w:rsid w:val="00491592"/>
    <w:rsid w:val="004A3CE0"/>
    <w:rsid w:val="004A62AB"/>
    <w:rsid w:val="004C1AB9"/>
    <w:rsid w:val="004D462C"/>
    <w:rsid w:val="00513449"/>
    <w:rsid w:val="00513FC6"/>
    <w:rsid w:val="00526C12"/>
    <w:rsid w:val="0054788B"/>
    <w:rsid w:val="00581C70"/>
    <w:rsid w:val="005A36EE"/>
    <w:rsid w:val="005C7FC8"/>
    <w:rsid w:val="005D4CFA"/>
    <w:rsid w:val="006235A6"/>
    <w:rsid w:val="00636478"/>
    <w:rsid w:val="00654037"/>
    <w:rsid w:val="006A1383"/>
    <w:rsid w:val="006A24DC"/>
    <w:rsid w:val="006A5D2B"/>
    <w:rsid w:val="006B294B"/>
    <w:rsid w:val="006C1FCD"/>
    <w:rsid w:val="006C7876"/>
    <w:rsid w:val="006D3B0F"/>
    <w:rsid w:val="006F04F1"/>
    <w:rsid w:val="00722581"/>
    <w:rsid w:val="00733077"/>
    <w:rsid w:val="00771731"/>
    <w:rsid w:val="00775CC1"/>
    <w:rsid w:val="007862E4"/>
    <w:rsid w:val="007B4F1E"/>
    <w:rsid w:val="007C6A9A"/>
    <w:rsid w:val="007D4A26"/>
    <w:rsid w:val="007E6692"/>
    <w:rsid w:val="00807A8C"/>
    <w:rsid w:val="008462A9"/>
    <w:rsid w:val="00877377"/>
    <w:rsid w:val="008A6A64"/>
    <w:rsid w:val="008D6F11"/>
    <w:rsid w:val="008F1FA9"/>
    <w:rsid w:val="009761B2"/>
    <w:rsid w:val="0098247B"/>
    <w:rsid w:val="009A5A01"/>
    <w:rsid w:val="009E3079"/>
    <w:rsid w:val="009E4693"/>
    <w:rsid w:val="00A03E91"/>
    <w:rsid w:val="00A17C22"/>
    <w:rsid w:val="00A50228"/>
    <w:rsid w:val="00A51A4E"/>
    <w:rsid w:val="00A55006"/>
    <w:rsid w:val="00AB218F"/>
    <w:rsid w:val="00AD71B8"/>
    <w:rsid w:val="00AD7817"/>
    <w:rsid w:val="00AE29E0"/>
    <w:rsid w:val="00AE5F83"/>
    <w:rsid w:val="00B03CFB"/>
    <w:rsid w:val="00B249FF"/>
    <w:rsid w:val="00B54001"/>
    <w:rsid w:val="00B66C45"/>
    <w:rsid w:val="00B7063F"/>
    <w:rsid w:val="00B80508"/>
    <w:rsid w:val="00B84AC8"/>
    <w:rsid w:val="00B8684C"/>
    <w:rsid w:val="00B96C56"/>
    <w:rsid w:val="00B97DA1"/>
    <w:rsid w:val="00BE4105"/>
    <w:rsid w:val="00BF5560"/>
    <w:rsid w:val="00BF6557"/>
    <w:rsid w:val="00C1749C"/>
    <w:rsid w:val="00C30A20"/>
    <w:rsid w:val="00C31EA7"/>
    <w:rsid w:val="00C61C91"/>
    <w:rsid w:val="00CC4801"/>
    <w:rsid w:val="00CE30A6"/>
    <w:rsid w:val="00DA4130"/>
    <w:rsid w:val="00DE32D3"/>
    <w:rsid w:val="00E0252E"/>
    <w:rsid w:val="00E270A0"/>
    <w:rsid w:val="00E54B2A"/>
    <w:rsid w:val="00E661B9"/>
    <w:rsid w:val="00EC5CF7"/>
    <w:rsid w:val="00EC7097"/>
    <w:rsid w:val="00F04C1E"/>
    <w:rsid w:val="00F215B3"/>
    <w:rsid w:val="00F77FD7"/>
    <w:rsid w:val="00F86412"/>
    <w:rsid w:val="00FF3C97"/>
    <w:rsid w:val="00FF3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8C264"/>
  <w14:defaultImageDpi w14:val="0"/>
  <w15:docId w15:val="{850B9B78-F3D1-0E4F-BBA9-18C30CAE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qFormat="1"/>
    <w:lsdException w:name="Medium List 2 Accent 6" w:uiPriority="67" w:qFormat="1"/>
    <w:lsdException w:name="Medium Grid 1 Accent 6" w:uiPriority="68" w:qFormat="1"/>
    <w:lsdException w:name="Medium Grid 2 Accent 6" w:uiPriority="69" w:qFormat="1"/>
    <w:lsdException w:name="Medium Grid 3 Accent 6" w:uiPriority="70" w:qFormat="1"/>
    <w:lsdException w:name="Dark List Accent 6" w:uiPriority="71"/>
    <w:lsdException w:name="Colorful Shading Accent 6" w:uiPriority="72" w:qFormat="1"/>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57"/>
    <w:pPr>
      <w:tabs>
        <w:tab w:val="center" w:pos="4320"/>
        <w:tab w:val="right" w:pos="8640"/>
      </w:tabs>
    </w:pPr>
  </w:style>
  <w:style w:type="character" w:customStyle="1" w:styleId="HeaderChar">
    <w:name w:val="Header Char"/>
    <w:link w:val="Header"/>
    <w:uiPriority w:val="99"/>
    <w:locked/>
    <w:rsid w:val="00BF6557"/>
    <w:rPr>
      <w:rFonts w:cs="Times New Roman"/>
    </w:rPr>
  </w:style>
  <w:style w:type="paragraph" w:styleId="Footer">
    <w:name w:val="footer"/>
    <w:basedOn w:val="Normal"/>
    <w:link w:val="FooterChar"/>
    <w:uiPriority w:val="99"/>
    <w:unhideWhenUsed/>
    <w:rsid w:val="00BF6557"/>
    <w:pPr>
      <w:tabs>
        <w:tab w:val="center" w:pos="4320"/>
        <w:tab w:val="right" w:pos="8640"/>
      </w:tabs>
    </w:pPr>
  </w:style>
  <w:style w:type="character" w:customStyle="1" w:styleId="FooterChar">
    <w:name w:val="Footer Char"/>
    <w:link w:val="Footer"/>
    <w:uiPriority w:val="99"/>
    <w:locked/>
    <w:rsid w:val="00BF6557"/>
    <w:rPr>
      <w:rFonts w:cs="Times New Roman"/>
    </w:rPr>
  </w:style>
  <w:style w:type="paragraph" w:styleId="BalloonText">
    <w:name w:val="Balloon Text"/>
    <w:basedOn w:val="Normal"/>
    <w:link w:val="BalloonTextChar"/>
    <w:uiPriority w:val="99"/>
    <w:semiHidden/>
    <w:unhideWhenUsed/>
    <w:rsid w:val="00BF6557"/>
    <w:rPr>
      <w:rFonts w:ascii="Lucida Grande" w:hAnsi="Lucida Grande" w:cs="Lucida Grande"/>
      <w:sz w:val="18"/>
      <w:szCs w:val="18"/>
    </w:rPr>
  </w:style>
  <w:style w:type="character" w:customStyle="1" w:styleId="BalloonTextChar">
    <w:name w:val="Balloon Text Char"/>
    <w:link w:val="BalloonText"/>
    <w:uiPriority w:val="99"/>
    <w:semiHidden/>
    <w:locked/>
    <w:rsid w:val="00BF6557"/>
    <w:rPr>
      <w:rFonts w:ascii="Lucida Grande" w:hAnsi="Lucida Grande"/>
      <w:sz w:val="18"/>
    </w:rPr>
  </w:style>
  <w:style w:type="paragraph" w:customStyle="1" w:styleId="ColorfulShading-Accent31">
    <w:name w:val="Colorful Shading - Accent 31"/>
    <w:basedOn w:val="Normal"/>
    <w:uiPriority w:val="34"/>
    <w:qFormat/>
    <w:rsid w:val="000C7319"/>
    <w:pPr>
      <w:ind w:left="720"/>
      <w:contextualSpacing/>
    </w:pPr>
  </w:style>
  <w:style w:type="table" w:styleId="TableGrid">
    <w:name w:val="Table Grid"/>
    <w:basedOn w:val="TableNormal"/>
    <w:uiPriority w:val="59"/>
    <w:rsid w:val="004C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03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46651">
      <w:marLeft w:val="0"/>
      <w:marRight w:val="0"/>
      <w:marTop w:val="0"/>
      <w:marBottom w:val="0"/>
      <w:divBdr>
        <w:top w:val="none" w:sz="0" w:space="0" w:color="auto"/>
        <w:left w:val="none" w:sz="0" w:space="0" w:color="auto"/>
        <w:bottom w:val="none" w:sz="0" w:space="0" w:color="auto"/>
        <w:right w:val="none" w:sz="0" w:space="0" w:color="auto"/>
      </w:divBdr>
      <w:divsChild>
        <w:div w:id="1645046652">
          <w:marLeft w:val="0"/>
          <w:marRight w:val="0"/>
          <w:marTop w:val="0"/>
          <w:marBottom w:val="0"/>
          <w:divBdr>
            <w:top w:val="none" w:sz="0" w:space="0" w:color="auto"/>
            <w:left w:val="none" w:sz="0" w:space="0" w:color="auto"/>
            <w:bottom w:val="none" w:sz="0" w:space="0" w:color="auto"/>
            <w:right w:val="none" w:sz="0" w:space="0" w:color="auto"/>
          </w:divBdr>
          <w:divsChild>
            <w:div w:id="1645046653">
              <w:marLeft w:val="0"/>
              <w:marRight w:val="0"/>
              <w:marTop w:val="0"/>
              <w:marBottom w:val="0"/>
              <w:divBdr>
                <w:top w:val="none" w:sz="0" w:space="0" w:color="auto"/>
                <w:left w:val="none" w:sz="0" w:space="0" w:color="auto"/>
                <w:bottom w:val="none" w:sz="0" w:space="0" w:color="auto"/>
                <w:right w:val="none" w:sz="0" w:space="0" w:color="auto"/>
              </w:divBdr>
              <w:divsChild>
                <w:div w:id="16450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4622">
      <w:bodyDiv w:val="1"/>
      <w:marLeft w:val="0"/>
      <w:marRight w:val="0"/>
      <w:marTop w:val="0"/>
      <w:marBottom w:val="0"/>
      <w:divBdr>
        <w:top w:val="none" w:sz="0" w:space="0" w:color="auto"/>
        <w:left w:val="none" w:sz="0" w:space="0" w:color="auto"/>
        <w:bottom w:val="none" w:sz="0" w:space="0" w:color="auto"/>
        <w:right w:val="none" w:sz="0" w:space="0" w:color="auto"/>
      </w:divBdr>
    </w:div>
    <w:div w:id="1909150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ItchAbbasen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Aldred</dc:creator>
  <cp:keywords/>
  <cp:lastModifiedBy>Microsoft Office User</cp:lastModifiedBy>
  <cp:revision>2</cp:revision>
  <cp:lastPrinted>2018-11-06T17:01:00Z</cp:lastPrinted>
  <dcterms:created xsi:type="dcterms:W3CDTF">2019-04-17T14:31:00Z</dcterms:created>
  <dcterms:modified xsi:type="dcterms:W3CDTF">2019-04-17T14:31:00Z</dcterms:modified>
</cp:coreProperties>
</file>