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4E0C5" w14:textId="023C66B8" w:rsidR="00651370" w:rsidRDefault="008D4E2A" w:rsidP="00042393">
      <w:pPr>
        <w:jc w:val="center"/>
      </w:pPr>
      <w:proofErr w:type="gramStart"/>
      <w:r>
        <w:t>Homework</w:t>
      </w:r>
      <w:r w:rsidR="009C465F">
        <w:t xml:space="preserve"> </w:t>
      </w:r>
      <w:r>
        <w:t xml:space="preserve"> </w:t>
      </w:r>
      <w:r w:rsidR="009C465F">
        <w:t>Summer</w:t>
      </w:r>
      <w:proofErr w:type="gramEnd"/>
      <w:r w:rsidR="009C465F">
        <w:t xml:space="preserve"> 2</w:t>
      </w:r>
      <w:r w:rsidR="00965F20">
        <w:t xml:space="preserve"> 2018</w:t>
      </w:r>
    </w:p>
    <w:p w14:paraId="31DFAB8D" w14:textId="77777777" w:rsidR="00965F20" w:rsidRDefault="00965F20" w:rsidP="00042393">
      <w:pPr>
        <w:jc w:val="center"/>
      </w:pPr>
      <w:r>
        <w:t xml:space="preserve">Year </w:t>
      </w:r>
      <w:r w:rsidR="00133791">
        <w:t>1</w:t>
      </w:r>
    </w:p>
    <w:p w14:paraId="6CC50CB9" w14:textId="05D63005" w:rsidR="00965F20" w:rsidRPr="006A616B" w:rsidRDefault="00965F20">
      <w:pPr>
        <w:rPr>
          <w:b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>Date the squares as you complete them. All homework is</w:t>
      </w:r>
      <w:r w:rsidR="008372FF">
        <w:t xml:space="preserve"> to be brought into school by </w:t>
      </w:r>
      <w:r w:rsidR="006A24F7">
        <w:t>24</w:t>
      </w:r>
      <w:r w:rsidR="008D4E2A" w:rsidRPr="008D4E2A">
        <w:rPr>
          <w:vertAlign w:val="superscript"/>
        </w:rPr>
        <w:t>th</w:t>
      </w:r>
      <w:r w:rsidR="006A24F7">
        <w:t xml:space="preserve"> May</w:t>
      </w:r>
      <w:r w:rsidR="008D4E2A">
        <w:t>.</w:t>
      </w:r>
      <w:r>
        <w:t xml:space="preserve"> </w:t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2819"/>
      </w:tblGrid>
      <w:tr w:rsidR="00576735" w14:paraId="3EBE5079" w14:textId="77777777" w:rsidTr="008A081D">
        <w:trPr>
          <w:trHeight w:val="242"/>
        </w:trPr>
        <w:tc>
          <w:tcPr>
            <w:tcW w:w="2972" w:type="dxa"/>
            <w:shd w:val="clear" w:color="auto" w:fill="FFFF00"/>
            <w:vAlign w:val="center"/>
          </w:tcPr>
          <w:p w14:paraId="5E860081" w14:textId="77777777" w:rsidR="00576735" w:rsidRDefault="00576735" w:rsidP="00696DE3">
            <w:pPr>
              <w:jc w:val="center"/>
            </w:pPr>
            <w:r>
              <w:t>Science Challenge</w:t>
            </w:r>
          </w:p>
        </w:tc>
        <w:tc>
          <w:tcPr>
            <w:tcW w:w="4961" w:type="dxa"/>
            <w:gridSpan w:val="2"/>
            <w:vAlign w:val="center"/>
          </w:tcPr>
          <w:p w14:paraId="628379D2" w14:textId="242C1DBA" w:rsidR="00576735" w:rsidRDefault="00576735" w:rsidP="00576735">
            <w:pPr>
              <w:jc w:val="center"/>
            </w:pPr>
            <w:r>
              <w:t>Art/DT</w:t>
            </w:r>
          </w:p>
        </w:tc>
        <w:tc>
          <w:tcPr>
            <w:tcW w:w="2819" w:type="dxa"/>
            <w:shd w:val="clear" w:color="auto" w:fill="FFFF00"/>
            <w:vAlign w:val="center"/>
          </w:tcPr>
          <w:p w14:paraId="68E54614" w14:textId="77777777" w:rsidR="00576735" w:rsidRDefault="00576735" w:rsidP="00696DE3">
            <w:pPr>
              <w:jc w:val="center"/>
            </w:pPr>
            <w:r>
              <w:t>Maths Challenge</w:t>
            </w:r>
          </w:p>
        </w:tc>
      </w:tr>
      <w:tr w:rsidR="00576735" w14:paraId="390456B1" w14:textId="77777777" w:rsidTr="008A081D">
        <w:trPr>
          <w:trHeight w:val="2050"/>
        </w:trPr>
        <w:tc>
          <w:tcPr>
            <w:tcW w:w="2972" w:type="dxa"/>
            <w:shd w:val="clear" w:color="auto" w:fill="FFFF00"/>
            <w:vAlign w:val="center"/>
          </w:tcPr>
          <w:p w14:paraId="2621F851" w14:textId="5041AAA5" w:rsidR="008A081D" w:rsidRDefault="008A081D" w:rsidP="009C465F">
            <w:bookmarkStart w:id="0" w:name="_GoBack" w:colFirst="0" w:colLast="0"/>
            <w:r>
              <w:t xml:space="preserve">Learn the names of </w:t>
            </w:r>
            <w:r w:rsidR="009C465F">
              <w:t>the shells, creatures and seaweed we can find on the beaches in the UK.</w:t>
            </w:r>
            <w:r w:rsidR="00292A23">
              <w:t xml:space="preserve"> </w:t>
            </w:r>
            <w:r w:rsidR="00760AAE">
              <w:t>Find a book or website to help you.</w:t>
            </w:r>
          </w:p>
        </w:tc>
        <w:tc>
          <w:tcPr>
            <w:tcW w:w="4961" w:type="dxa"/>
            <w:gridSpan w:val="2"/>
            <w:vAlign w:val="center"/>
          </w:tcPr>
          <w:p w14:paraId="3A9393BF" w14:textId="6F27333A" w:rsidR="00576735" w:rsidRDefault="009C465F" w:rsidP="00576735">
            <w:r>
              <w:t xml:space="preserve">Make </w:t>
            </w:r>
            <w:proofErr w:type="gramStart"/>
            <w:r>
              <w:t>a</w:t>
            </w:r>
            <w:proofErr w:type="gramEnd"/>
            <w:r>
              <w:t xml:space="preserve"> underwater scene in a shoebox or on a piece of card using natural materials.</w:t>
            </w:r>
          </w:p>
          <w:p w14:paraId="3DE9B51B" w14:textId="77777777" w:rsidR="008D4E2A" w:rsidRDefault="008D4E2A" w:rsidP="00576735"/>
          <w:p w14:paraId="32F5E079" w14:textId="1AE58D29" w:rsidR="008D4E2A" w:rsidRDefault="008D4E2A" w:rsidP="00576735"/>
        </w:tc>
        <w:tc>
          <w:tcPr>
            <w:tcW w:w="2819" w:type="dxa"/>
            <w:shd w:val="clear" w:color="auto" w:fill="FFFF00"/>
            <w:vAlign w:val="center"/>
          </w:tcPr>
          <w:p w14:paraId="1DB161DE" w14:textId="70B08409" w:rsidR="00576735" w:rsidRDefault="00DD7726" w:rsidP="00174B74">
            <w:r>
              <w:t>How long does it take to do things such as eating a meal or getting dressed? Estimate your answer first and then time yourself. Record your answers. Now time someone else and compare your results.</w:t>
            </w:r>
          </w:p>
        </w:tc>
      </w:tr>
      <w:tr w:rsidR="00042393" w14:paraId="69092E27" w14:textId="77777777" w:rsidTr="00760AAE">
        <w:trPr>
          <w:trHeight w:val="313"/>
        </w:trPr>
        <w:tc>
          <w:tcPr>
            <w:tcW w:w="2972" w:type="dxa"/>
            <w:vAlign w:val="center"/>
          </w:tcPr>
          <w:p w14:paraId="767EA45B" w14:textId="4A97D596" w:rsidR="00042393" w:rsidRDefault="00696DE3" w:rsidP="00696DE3">
            <w:pPr>
              <w:jc w:val="center"/>
            </w:pPr>
            <w:r>
              <w:t>Going Places</w:t>
            </w:r>
          </w:p>
        </w:tc>
        <w:tc>
          <w:tcPr>
            <w:tcW w:w="2410" w:type="dxa"/>
            <w:shd w:val="clear" w:color="auto" w:fill="46FC71"/>
            <w:vAlign w:val="center"/>
          </w:tcPr>
          <w:p w14:paraId="73743203" w14:textId="77777777" w:rsidR="00D2098B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  <w:r w:rsidR="00D2098B">
              <w:t xml:space="preserve"> </w:t>
            </w:r>
          </w:p>
          <w:p w14:paraId="4BAFA024" w14:textId="77777777" w:rsidR="00042393" w:rsidRDefault="00D2098B" w:rsidP="00696DE3">
            <w:pPr>
              <w:jc w:val="center"/>
            </w:pPr>
            <w:r>
              <w:t>(do this one 1</w:t>
            </w:r>
            <w:r w:rsidRPr="00D2098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551" w:type="dxa"/>
            <w:shd w:val="clear" w:color="auto" w:fill="46FC71"/>
            <w:vAlign w:val="center"/>
          </w:tcPr>
          <w:p w14:paraId="2B9F5314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1A43037B" w14:textId="77777777" w:rsidR="00042393" w:rsidRDefault="00D2098B" w:rsidP="00696DE3">
            <w:pPr>
              <w:jc w:val="center"/>
            </w:pPr>
            <w:r>
              <w:t>(do this one 1</w:t>
            </w:r>
            <w:r w:rsidRPr="00D2098B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2819" w:type="dxa"/>
            <w:vAlign w:val="center"/>
          </w:tcPr>
          <w:p w14:paraId="17E937AA" w14:textId="77777777" w:rsidR="00042393" w:rsidRDefault="00696DE3" w:rsidP="00696DE3">
            <w:pPr>
              <w:jc w:val="center"/>
            </w:pPr>
            <w:r>
              <w:t>ICT</w:t>
            </w:r>
          </w:p>
        </w:tc>
      </w:tr>
      <w:bookmarkEnd w:id="0"/>
      <w:tr w:rsidR="00042393" w14:paraId="40B8EA29" w14:textId="77777777" w:rsidTr="00760AAE">
        <w:trPr>
          <w:trHeight w:val="1937"/>
        </w:trPr>
        <w:tc>
          <w:tcPr>
            <w:tcW w:w="2972" w:type="dxa"/>
            <w:vAlign w:val="center"/>
          </w:tcPr>
          <w:p w14:paraId="241BF6E2" w14:textId="7D16AB75" w:rsidR="00042393" w:rsidRDefault="004B0000" w:rsidP="00696DE3">
            <w:pPr>
              <w:jc w:val="center"/>
            </w:pPr>
            <w:r>
              <w:t xml:space="preserve">Visit </w:t>
            </w:r>
            <w:r w:rsidR="00DD7726">
              <w:t>the seaside and make a collection of things you find on the beach.</w:t>
            </w:r>
            <w:r>
              <w:t xml:space="preserve"> Record your findings in any way you choose.</w:t>
            </w:r>
          </w:p>
          <w:p w14:paraId="203C6D41" w14:textId="69BCA801" w:rsidR="008372FF" w:rsidRDefault="008372FF" w:rsidP="00696DE3">
            <w:pPr>
              <w:jc w:val="center"/>
            </w:pPr>
          </w:p>
        </w:tc>
        <w:tc>
          <w:tcPr>
            <w:tcW w:w="2410" w:type="dxa"/>
            <w:shd w:val="clear" w:color="auto" w:fill="46FC71"/>
            <w:vAlign w:val="center"/>
          </w:tcPr>
          <w:p w14:paraId="603D7E1B" w14:textId="41C2BA25" w:rsidR="00603BF0" w:rsidRDefault="00291AFA" w:rsidP="00603BF0">
            <w:r>
              <w:t xml:space="preserve">Write a story about </w:t>
            </w:r>
            <w:r w:rsidR="00FE489D">
              <w:t xml:space="preserve">an adventure </w:t>
            </w:r>
            <w:r w:rsidR="00DD7726">
              <w:t>underwater. Is your main character a person or a creature?</w:t>
            </w:r>
          </w:p>
          <w:p w14:paraId="3478A975" w14:textId="77777777" w:rsidR="00603BF0" w:rsidRDefault="00603BF0" w:rsidP="00291AFA"/>
          <w:p w14:paraId="49381D58" w14:textId="0F7F71C3" w:rsidR="00042393" w:rsidRDefault="00696DE3" w:rsidP="00696DE3">
            <w:pPr>
              <w:jc w:val="center"/>
            </w:pPr>
            <w:r>
              <w:t>(Use your Learning Bricks</w:t>
            </w:r>
            <w:r w:rsidR="008372FF">
              <w:t xml:space="preserve"> </w:t>
            </w:r>
            <w:r>
              <w:t xml:space="preserve"> to edit your writing)</w:t>
            </w:r>
          </w:p>
        </w:tc>
        <w:tc>
          <w:tcPr>
            <w:tcW w:w="2551" w:type="dxa"/>
            <w:shd w:val="clear" w:color="auto" w:fill="46FC71"/>
            <w:vAlign w:val="center"/>
          </w:tcPr>
          <w:p w14:paraId="246FD16D" w14:textId="4422C7C1" w:rsidR="00061263" w:rsidRDefault="00DD7726" w:rsidP="00291AFA">
            <w:r>
              <w:t xml:space="preserve">Learn your times tables for 2, 5, </w:t>
            </w:r>
            <w:proofErr w:type="gramStart"/>
            <w:r>
              <w:t>10</w:t>
            </w:r>
            <w:proofErr w:type="gramEnd"/>
            <w:r>
              <w:t>.</w:t>
            </w:r>
          </w:p>
          <w:p w14:paraId="5944BC72" w14:textId="00A13960" w:rsidR="00DD7726" w:rsidRPr="00174B74" w:rsidRDefault="00DD7726" w:rsidP="00291AFA">
            <w:r>
              <w:t>Tell me when you are confident and I will test you for your times tables awards in assembly!</w:t>
            </w:r>
          </w:p>
          <w:p w14:paraId="08CAA4CB" w14:textId="2E604F72" w:rsidR="00145F8F" w:rsidRPr="00145F8F" w:rsidRDefault="00145F8F" w:rsidP="00145F8F"/>
        </w:tc>
        <w:tc>
          <w:tcPr>
            <w:tcW w:w="2819" w:type="dxa"/>
            <w:vAlign w:val="center"/>
          </w:tcPr>
          <w:p w14:paraId="6120C1D5" w14:textId="17924FA4" w:rsidR="00042393" w:rsidRDefault="007B62F5" w:rsidP="008372FF">
            <w:r>
              <w:t>Search the internet safely with an adult to find out about any feature of the sea that interests you.</w:t>
            </w:r>
          </w:p>
        </w:tc>
      </w:tr>
      <w:tr w:rsidR="00042393" w14:paraId="4DAE07BE" w14:textId="77777777" w:rsidTr="00760AAE">
        <w:trPr>
          <w:trHeight w:val="194"/>
        </w:trPr>
        <w:tc>
          <w:tcPr>
            <w:tcW w:w="2972" w:type="dxa"/>
            <w:vAlign w:val="center"/>
          </w:tcPr>
          <w:p w14:paraId="10FC024F" w14:textId="3CFE3E1A" w:rsidR="00042393" w:rsidRDefault="00696DE3" w:rsidP="00696DE3">
            <w:pPr>
              <w:jc w:val="center"/>
            </w:pPr>
            <w:r>
              <w:t>Music</w:t>
            </w:r>
          </w:p>
        </w:tc>
        <w:tc>
          <w:tcPr>
            <w:tcW w:w="2410" w:type="dxa"/>
            <w:shd w:val="clear" w:color="auto" w:fill="46FC71"/>
            <w:vAlign w:val="center"/>
          </w:tcPr>
          <w:p w14:paraId="2EF15B41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7C469C2F" w14:textId="77777777" w:rsidR="00042393" w:rsidRDefault="00D2098B" w:rsidP="00696DE3">
            <w:pPr>
              <w:jc w:val="center"/>
            </w:pPr>
            <w:r>
              <w:t>(do this one second)</w:t>
            </w:r>
          </w:p>
        </w:tc>
        <w:tc>
          <w:tcPr>
            <w:tcW w:w="2551" w:type="dxa"/>
            <w:shd w:val="clear" w:color="auto" w:fill="46FC71"/>
            <w:vAlign w:val="center"/>
          </w:tcPr>
          <w:p w14:paraId="3BE2B388" w14:textId="77777777" w:rsidR="00042393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</w:p>
          <w:p w14:paraId="030E3703" w14:textId="77777777" w:rsidR="00D2098B" w:rsidRDefault="00D2098B" w:rsidP="00696DE3">
            <w:pPr>
              <w:jc w:val="center"/>
            </w:pPr>
            <w:r>
              <w:t>(do this one second)</w:t>
            </w:r>
          </w:p>
        </w:tc>
        <w:tc>
          <w:tcPr>
            <w:tcW w:w="2819" w:type="dxa"/>
            <w:vAlign w:val="center"/>
          </w:tcPr>
          <w:p w14:paraId="53610FF5" w14:textId="77777777" w:rsidR="00042393" w:rsidRDefault="00696DE3" w:rsidP="00696DE3">
            <w:pPr>
              <w:jc w:val="center"/>
            </w:pPr>
            <w:r>
              <w:t>Food tech</w:t>
            </w:r>
          </w:p>
        </w:tc>
      </w:tr>
      <w:tr w:rsidR="00042393" w14:paraId="2EC00165" w14:textId="77777777" w:rsidTr="00760AAE">
        <w:trPr>
          <w:trHeight w:val="2050"/>
        </w:trPr>
        <w:tc>
          <w:tcPr>
            <w:tcW w:w="2972" w:type="dxa"/>
            <w:vAlign w:val="center"/>
          </w:tcPr>
          <w:p w14:paraId="7915D050" w14:textId="06D0704E" w:rsidR="00F329D2" w:rsidRPr="00F329D2" w:rsidRDefault="008372FF" w:rsidP="00F329D2">
            <w:pPr>
              <w:pStyle w:val="Heading1"/>
              <w:shd w:val="clear" w:color="auto" w:fill="FFFFFF"/>
              <w:spacing w:before="0"/>
              <w:outlineLvl w:val="0"/>
              <w:rPr>
                <w:rFonts w:ascii="Calibri" w:eastAsia="Times New Roman" w:hAnsi="Calibri" w:cs="Arial"/>
                <w:color w:val="auto"/>
                <w:kern w:val="36"/>
                <w:sz w:val="24"/>
                <w:szCs w:val="24"/>
                <w:lang w:eastAsia="en-GB"/>
              </w:rPr>
            </w:pPr>
            <w:r w:rsidRPr="00F329D2">
              <w:rPr>
                <w:rFonts w:ascii="Calibri" w:hAnsi="Calibri"/>
                <w:color w:val="auto"/>
                <w:sz w:val="24"/>
                <w:szCs w:val="24"/>
              </w:rPr>
              <w:t xml:space="preserve">Listen to </w:t>
            </w:r>
            <w:r w:rsidR="00DA6EB7">
              <w:rPr>
                <w:rFonts w:ascii="Calibri" w:eastAsia="Times New Roman" w:hAnsi="Calibri" w:cs="Arial"/>
                <w:color w:val="auto"/>
                <w:kern w:val="36"/>
                <w:sz w:val="24"/>
                <w:szCs w:val="24"/>
                <w:lang w:eastAsia="en-GB"/>
              </w:rPr>
              <w:t>Debussy</w:t>
            </w:r>
            <w:r w:rsidR="00F329D2" w:rsidRPr="00F329D2">
              <w:rPr>
                <w:rFonts w:ascii="Calibri" w:eastAsia="Times New Roman" w:hAnsi="Calibri" w:cs="Arial"/>
                <w:color w:val="auto"/>
                <w:kern w:val="36"/>
                <w:sz w:val="24"/>
                <w:szCs w:val="24"/>
                <w:lang w:eastAsia="en-GB"/>
              </w:rPr>
              <w:t xml:space="preserve"> </w:t>
            </w:r>
            <w:r w:rsidR="00DA6EB7">
              <w:rPr>
                <w:rFonts w:ascii="Calibri" w:eastAsia="Times New Roman" w:hAnsi="Calibri" w:cs="Arial"/>
                <w:color w:val="auto"/>
                <w:kern w:val="36"/>
                <w:sz w:val="24"/>
                <w:szCs w:val="24"/>
                <w:lang w:eastAsia="en-GB"/>
              </w:rPr>
              <w:t>–</w:t>
            </w:r>
            <w:r w:rsidR="00F329D2" w:rsidRPr="00F329D2">
              <w:rPr>
                <w:rFonts w:ascii="Calibri" w:eastAsia="Times New Roman" w:hAnsi="Calibri" w:cs="Arial"/>
                <w:color w:val="auto"/>
                <w:kern w:val="36"/>
                <w:sz w:val="24"/>
                <w:szCs w:val="24"/>
                <w:lang w:eastAsia="en-GB"/>
              </w:rPr>
              <w:t xml:space="preserve"> </w:t>
            </w:r>
            <w:r w:rsidR="00DA6EB7">
              <w:rPr>
                <w:rFonts w:ascii="Calibri" w:eastAsia="Times New Roman" w:hAnsi="Calibri" w:cs="Arial"/>
                <w:color w:val="auto"/>
                <w:kern w:val="36"/>
                <w:sz w:val="24"/>
                <w:szCs w:val="24"/>
                <w:lang w:eastAsia="en-GB"/>
              </w:rPr>
              <w:t xml:space="preserve">La </w:t>
            </w:r>
            <w:proofErr w:type="spellStart"/>
            <w:r w:rsidR="00DA6EB7">
              <w:rPr>
                <w:rFonts w:ascii="Calibri" w:eastAsia="Times New Roman" w:hAnsi="Calibri" w:cs="Arial"/>
                <w:color w:val="auto"/>
                <w:kern w:val="36"/>
                <w:sz w:val="24"/>
                <w:szCs w:val="24"/>
                <w:lang w:eastAsia="en-GB"/>
              </w:rPr>
              <w:t>Mer</w:t>
            </w:r>
            <w:proofErr w:type="spellEnd"/>
          </w:p>
          <w:p w14:paraId="4128D4F1" w14:textId="42F6C4F5" w:rsidR="00F329D2" w:rsidRPr="00DA6EB7" w:rsidRDefault="005F5B41" w:rsidP="002737DD">
            <w:pPr>
              <w:jc w:val="center"/>
              <w:rPr>
                <w:sz w:val="12"/>
              </w:rPr>
            </w:pPr>
            <w:r w:rsidRPr="00DA6EB7">
              <w:rPr>
                <w:rFonts w:ascii="Arial" w:hAnsi="Arial" w:cs="Arial"/>
                <w:color w:val="006621"/>
                <w:sz w:val="12"/>
                <w:szCs w:val="21"/>
                <w:shd w:val="clear" w:color="auto" w:fill="FFFFFF"/>
              </w:rPr>
              <w:t>https://www.youtube.com/watch?v=FOCucJw7iT8</w:t>
            </w:r>
          </w:p>
          <w:p w14:paraId="5D880620" w14:textId="10BBB921" w:rsidR="00F329D2" w:rsidRDefault="00F329D2" w:rsidP="00F329D2">
            <w:r>
              <w:t>You might like to draw while you are listening.</w:t>
            </w:r>
          </w:p>
          <w:p w14:paraId="286BD76C" w14:textId="313A8C5C" w:rsidR="009D179D" w:rsidRDefault="009D179D" w:rsidP="004315AA">
            <w:pPr>
              <w:jc w:val="center"/>
            </w:pPr>
          </w:p>
        </w:tc>
        <w:tc>
          <w:tcPr>
            <w:tcW w:w="2410" w:type="dxa"/>
            <w:shd w:val="clear" w:color="auto" w:fill="46FC71"/>
            <w:vAlign w:val="center"/>
          </w:tcPr>
          <w:p w14:paraId="7583B2D6" w14:textId="3B6A7A60" w:rsidR="00174B74" w:rsidRDefault="00DD7726" w:rsidP="00760AAE">
            <w:r>
              <w:t>1x2 =2</w:t>
            </w:r>
            <w:r w:rsidR="00F02936">
              <w:t xml:space="preserve">       **</w:t>
            </w:r>
          </w:p>
          <w:p w14:paraId="3788A4CE" w14:textId="77777777" w:rsidR="00F02936" w:rsidRDefault="00F02936" w:rsidP="00760AAE"/>
          <w:p w14:paraId="31DE2913" w14:textId="7CAA97A6" w:rsidR="00DD7726" w:rsidRDefault="00DD7726" w:rsidP="00760AAE">
            <w:r>
              <w:t>2</w:t>
            </w:r>
            <w:r w:rsidR="00F02936">
              <w:t>x3 =6        ^^^</w:t>
            </w:r>
          </w:p>
          <w:p w14:paraId="7EE5851F" w14:textId="5CC2C3B3" w:rsidR="00F02936" w:rsidRDefault="00F02936" w:rsidP="00760AAE">
            <w:r>
              <w:t xml:space="preserve">                    ^^^  </w:t>
            </w:r>
          </w:p>
          <w:p w14:paraId="06B448EF" w14:textId="77777777" w:rsidR="00F02936" w:rsidRDefault="00F02936" w:rsidP="00760AAE">
            <w:r>
              <w:t>3x4=</w:t>
            </w:r>
          </w:p>
          <w:p w14:paraId="772575F0" w14:textId="77777777" w:rsidR="00F02936" w:rsidRDefault="00F02936" w:rsidP="00760AAE">
            <w:r>
              <w:t>4x5=</w:t>
            </w:r>
          </w:p>
          <w:p w14:paraId="732A5EE9" w14:textId="77777777" w:rsidR="00F02936" w:rsidRDefault="00F02936" w:rsidP="00760AAE">
            <w:r>
              <w:t>How far can you continue this pattern?</w:t>
            </w:r>
          </w:p>
          <w:p w14:paraId="4C340414" w14:textId="10274316" w:rsidR="00F02936" w:rsidRDefault="00F02936" w:rsidP="00760AAE">
            <w:r>
              <w:t>Use arrays to help you.</w:t>
            </w:r>
          </w:p>
        </w:tc>
        <w:tc>
          <w:tcPr>
            <w:tcW w:w="2551" w:type="dxa"/>
            <w:shd w:val="clear" w:color="auto" w:fill="46FC71"/>
            <w:vAlign w:val="center"/>
          </w:tcPr>
          <w:p w14:paraId="1409AB2C" w14:textId="42EEBEC0" w:rsidR="00603BF0" w:rsidRDefault="00291AFA" w:rsidP="00291AFA">
            <w:r>
              <w:t>Describe</w:t>
            </w:r>
            <w:r w:rsidR="00760AAE">
              <w:t xml:space="preserve"> </w:t>
            </w:r>
            <w:r w:rsidR="00F02936">
              <w:t>a beach scene.</w:t>
            </w:r>
            <w:r w:rsidR="00760AAE">
              <w:t xml:space="preserve"> </w:t>
            </w:r>
            <w:r w:rsidR="00F02936" w:rsidRPr="00F02936">
              <w:t>What can you see?</w:t>
            </w:r>
            <w:r w:rsidR="00F02936">
              <w:t xml:space="preserve"> Use your senses and include adjectives.</w:t>
            </w:r>
            <w:r w:rsidR="00145F8F">
              <w:t xml:space="preserve"> </w:t>
            </w:r>
            <w:r>
              <w:t>Write at least 3 -5 sentences.</w:t>
            </w:r>
          </w:p>
          <w:p w14:paraId="064822CE" w14:textId="58DD756D" w:rsidR="00603BF0" w:rsidRPr="00291AFA" w:rsidRDefault="00F02936" w:rsidP="00291AFA">
            <w:pPr>
              <w:rPr>
                <w:i/>
              </w:rPr>
            </w:pPr>
            <w:r>
              <w:rPr>
                <w:i/>
              </w:rPr>
              <w:t xml:space="preserve">There is </w:t>
            </w:r>
            <w:r w:rsidRPr="00F02936">
              <w:rPr>
                <w:b/>
                <w:i/>
              </w:rPr>
              <w:t>slimy</w:t>
            </w:r>
            <w:r>
              <w:rPr>
                <w:i/>
              </w:rPr>
              <w:t xml:space="preserve"> seaweed</w:t>
            </w:r>
            <w:r w:rsidR="00760AAE">
              <w:rPr>
                <w:i/>
              </w:rPr>
              <w:t xml:space="preserve"> </w:t>
            </w:r>
            <w:r w:rsidR="00145F8F">
              <w:rPr>
                <w:i/>
              </w:rPr>
              <w:t>…</w:t>
            </w:r>
          </w:p>
          <w:p w14:paraId="028D55CD" w14:textId="77777777" w:rsidR="00042393" w:rsidRDefault="00696DE3" w:rsidP="00491BDF">
            <w:r>
              <w:t>(Use your Learning Bricks to edit your writing)</w:t>
            </w:r>
          </w:p>
        </w:tc>
        <w:tc>
          <w:tcPr>
            <w:tcW w:w="2819" w:type="dxa"/>
            <w:vAlign w:val="center"/>
          </w:tcPr>
          <w:p w14:paraId="7F45AE3E" w14:textId="77777777" w:rsidR="00042393" w:rsidRDefault="00576735" w:rsidP="00F02936">
            <w:pPr>
              <w:jc w:val="center"/>
            </w:pPr>
            <w:r>
              <w:t xml:space="preserve">Work with a grown up to </w:t>
            </w:r>
            <w:r w:rsidR="008D4E2A">
              <w:t xml:space="preserve">prepare </w:t>
            </w:r>
            <w:r w:rsidR="00F02936">
              <w:t>a beach picnic – you don’t have to be on the beach to eat it!</w:t>
            </w:r>
          </w:p>
          <w:p w14:paraId="0321477C" w14:textId="73D36105" w:rsidR="00F02936" w:rsidRDefault="00F02936" w:rsidP="00F02936">
            <w:pPr>
              <w:jc w:val="center"/>
            </w:pPr>
            <w:r>
              <w:t>Which foods would you choose?</w:t>
            </w:r>
          </w:p>
        </w:tc>
      </w:tr>
      <w:tr w:rsidR="008372FF" w14:paraId="17C71A7D" w14:textId="77777777" w:rsidTr="008A081D">
        <w:trPr>
          <w:trHeight w:val="265"/>
        </w:trPr>
        <w:tc>
          <w:tcPr>
            <w:tcW w:w="2972" w:type="dxa"/>
            <w:shd w:val="clear" w:color="auto" w:fill="FFFF00"/>
            <w:vAlign w:val="center"/>
          </w:tcPr>
          <w:p w14:paraId="170243A6" w14:textId="2F3A8A2B" w:rsidR="008372FF" w:rsidRDefault="008372FF" w:rsidP="00696DE3">
            <w:pPr>
              <w:jc w:val="center"/>
            </w:pPr>
            <w:r>
              <w:t>Reading Challenge</w:t>
            </w:r>
          </w:p>
        </w:tc>
        <w:tc>
          <w:tcPr>
            <w:tcW w:w="4961" w:type="dxa"/>
            <w:gridSpan w:val="2"/>
            <w:vAlign w:val="center"/>
          </w:tcPr>
          <w:p w14:paraId="480887FD" w14:textId="7FC86E06" w:rsidR="008372FF" w:rsidRDefault="008372FF" w:rsidP="008372FF">
            <w:pPr>
              <w:jc w:val="center"/>
            </w:pPr>
            <w:r>
              <w:t>Research/Own choice home Learning</w:t>
            </w:r>
          </w:p>
        </w:tc>
        <w:tc>
          <w:tcPr>
            <w:tcW w:w="2819" w:type="dxa"/>
            <w:shd w:val="clear" w:color="auto" w:fill="FFFF00"/>
            <w:vAlign w:val="center"/>
          </w:tcPr>
          <w:p w14:paraId="0A55C72F" w14:textId="77777777" w:rsidR="008372FF" w:rsidRDefault="008372FF" w:rsidP="00696DE3">
            <w:pPr>
              <w:jc w:val="center"/>
            </w:pPr>
            <w:r>
              <w:t>Writing Challenge</w:t>
            </w:r>
          </w:p>
        </w:tc>
      </w:tr>
      <w:tr w:rsidR="008372FF" w14:paraId="40C06965" w14:textId="77777777" w:rsidTr="008A081D">
        <w:trPr>
          <w:trHeight w:val="1937"/>
        </w:trPr>
        <w:tc>
          <w:tcPr>
            <w:tcW w:w="2972" w:type="dxa"/>
            <w:shd w:val="clear" w:color="auto" w:fill="FFFF00"/>
            <w:vAlign w:val="center"/>
          </w:tcPr>
          <w:p w14:paraId="4C4FDAAB" w14:textId="0DE570DB" w:rsidR="00F329D2" w:rsidRDefault="00F02936" w:rsidP="00174B74">
            <w:r>
              <w:t>Find an information book (non-fiction) about the seaside or under the sea</w:t>
            </w:r>
            <w:r w:rsidR="005F5B41">
              <w:t>. What have you found out? Discuss with a grown up or write down what you have learned.</w:t>
            </w:r>
          </w:p>
        </w:tc>
        <w:tc>
          <w:tcPr>
            <w:tcW w:w="4961" w:type="dxa"/>
            <w:gridSpan w:val="2"/>
            <w:vAlign w:val="center"/>
          </w:tcPr>
          <w:p w14:paraId="16603818" w14:textId="77777777" w:rsidR="008372FF" w:rsidRDefault="008372FF" w:rsidP="00696DE3">
            <w:pPr>
              <w:jc w:val="center"/>
            </w:pPr>
            <w:r>
              <w:t xml:space="preserve">Your choice – what would you like to do to find out more about our topic? </w:t>
            </w:r>
          </w:p>
          <w:p w14:paraId="311C612E" w14:textId="7029C180" w:rsidR="008372FF" w:rsidRPr="00696DE3" w:rsidRDefault="008372FF" w:rsidP="005F5B41">
            <w:r>
              <w:t>Find out about anything that inte</w:t>
            </w:r>
            <w:r w:rsidR="004315AA">
              <w:t xml:space="preserve">rests you about </w:t>
            </w:r>
            <w:r w:rsidR="005F5B41">
              <w:t>the sea, beaches or sea creatures.</w:t>
            </w:r>
            <w:r>
              <w:t xml:space="preserve"> </w:t>
            </w:r>
          </w:p>
        </w:tc>
        <w:tc>
          <w:tcPr>
            <w:tcW w:w="2819" w:type="dxa"/>
            <w:shd w:val="clear" w:color="auto" w:fill="FFFF00"/>
            <w:vAlign w:val="center"/>
          </w:tcPr>
          <w:p w14:paraId="1FB1CCBE" w14:textId="77777777" w:rsidR="008372FF" w:rsidRDefault="005F5B41" w:rsidP="00F329D2">
            <w:r>
              <w:t>If you were stranded on a beach after a shipwreck you could send a message in a bottle. What would it say?</w:t>
            </w:r>
          </w:p>
          <w:p w14:paraId="28C8F735" w14:textId="03084DE6" w:rsidR="005F5B41" w:rsidRDefault="005F5B41" w:rsidP="00F329D2">
            <w:r>
              <w:t>What directions could you give so that you could be found?</w:t>
            </w:r>
          </w:p>
        </w:tc>
      </w:tr>
    </w:tbl>
    <w:p w14:paraId="309829EC" w14:textId="77777777" w:rsidR="00965F20" w:rsidRPr="00603BF0" w:rsidRDefault="00965F20" w:rsidP="00965F20">
      <w:pPr>
        <w:rPr>
          <w:sz w:val="1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A616B" w14:paraId="394E9C69" w14:textId="77777777" w:rsidTr="006A616B">
        <w:tc>
          <w:tcPr>
            <w:tcW w:w="10768" w:type="dxa"/>
            <w:shd w:val="clear" w:color="auto" w:fill="46FC71"/>
          </w:tcPr>
          <w:p w14:paraId="588D2198" w14:textId="77777777" w:rsidR="006A616B" w:rsidRDefault="00992928" w:rsidP="00965F20">
            <w:r>
              <w:t>High Frequency Words to Practise</w:t>
            </w:r>
            <w:r w:rsidR="006A616B">
              <w:t xml:space="preserve"> </w:t>
            </w:r>
          </w:p>
        </w:tc>
      </w:tr>
      <w:tr w:rsidR="006A616B" w14:paraId="1D63A00F" w14:textId="77777777" w:rsidTr="006A616B">
        <w:tc>
          <w:tcPr>
            <w:tcW w:w="10768" w:type="dxa"/>
          </w:tcPr>
          <w:p w14:paraId="17D339F8" w14:textId="237BC113" w:rsidR="006A616B" w:rsidRDefault="00576735" w:rsidP="005F5B41">
            <w:pPr>
              <w:pStyle w:val="ListParagraph"/>
              <w:numPr>
                <w:ilvl w:val="0"/>
                <w:numId w:val="2"/>
              </w:numPr>
            </w:pPr>
            <w:r>
              <w:t>See sheet in homework book</w:t>
            </w:r>
            <w:r w:rsidR="005F5B41">
              <w:t xml:space="preserve"> but also spell words linked to the theme of the sea given to you by an adult.</w:t>
            </w:r>
          </w:p>
        </w:tc>
      </w:tr>
      <w:tr w:rsidR="006A616B" w14:paraId="2AA8DFD4" w14:textId="77777777" w:rsidTr="006A616B">
        <w:tc>
          <w:tcPr>
            <w:tcW w:w="10768" w:type="dxa"/>
            <w:shd w:val="clear" w:color="auto" w:fill="46FC71"/>
          </w:tcPr>
          <w:p w14:paraId="1200256F" w14:textId="77777777" w:rsidR="006A616B" w:rsidRDefault="006A616B" w:rsidP="00965F20">
            <w:r>
              <w:t>Number skills to practice</w:t>
            </w:r>
          </w:p>
        </w:tc>
      </w:tr>
      <w:tr w:rsidR="006A616B" w14:paraId="7A14144D" w14:textId="77777777" w:rsidTr="006A616B">
        <w:tc>
          <w:tcPr>
            <w:tcW w:w="10768" w:type="dxa"/>
          </w:tcPr>
          <w:p w14:paraId="2B9F8CF4" w14:textId="092F8F33" w:rsidR="006A616B" w:rsidRDefault="005F5B41" w:rsidP="0007693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Say half of a given number and then quarter of the same number.</w:t>
            </w:r>
          </w:p>
          <w:p w14:paraId="4319F267" w14:textId="7A94D8DA" w:rsidR="0007693D" w:rsidRDefault="005F5B41" w:rsidP="0007693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Practise counting on or back from any given number</w:t>
            </w:r>
          </w:p>
          <w:p w14:paraId="4B50E954" w14:textId="3B501204" w:rsidR="00491BDF" w:rsidRDefault="00491BDF" w:rsidP="005F5B41">
            <w:pPr>
              <w:pStyle w:val="ListParagraph"/>
              <w:ind w:left="360"/>
              <w:jc w:val="both"/>
            </w:pPr>
          </w:p>
        </w:tc>
      </w:tr>
    </w:tbl>
    <w:p w14:paraId="5ABCE1F2" w14:textId="77777777" w:rsidR="00603BF0" w:rsidRDefault="00603BF0" w:rsidP="00965F20"/>
    <w:p w14:paraId="3168B5DB" w14:textId="650C53F1" w:rsidR="008221AA" w:rsidRDefault="008221AA" w:rsidP="00965F20"/>
    <w:sectPr w:rsidR="008221AA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4880"/>
    <w:multiLevelType w:val="hybridMultilevel"/>
    <w:tmpl w:val="23C4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20"/>
    <w:rsid w:val="00042393"/>
    <w:rsid w:val="00061263"/>
    <w:rsid w:val="0007693D"/>
    <w:rsid w:val="000B5EC4"/>
    <w:rsid w:val="00133791"/>
    <w:rsid w:val="00144DCB"/>
    <w:rsid w:val="00145F8F"/>
    <w:rsid w:val="00174B74"/>
    <w:rsid w:val="002737DD"/>
    <w:rsid w:val="00291AFA"/>
    <w:rsid w:val="00292A23"/>
    <w:rsid w:val="004315AA"/>
    <w:rsid w:val="00491BDF"/>
    <w:rsid w:val="004B0000"/>
    <w:rsid w:val="00537A6A"/>
    <w:rsid w:val="00576735"/>
    <w:rsid w:val="005F5B41"/>
    <w:rsid w:val="00603BF0"/>
    <w:rsid w:val="00651370"/>
    <w:rsid w:val="00696DE3"/>
    <w:rsid w:val="006A24F7"/>
    <w:rsid w:val="006A616B"/>
    <w:rsid w:val="00760AAE"/>
    <w:rsid w:val="007B62F5"/>
    <w:rsid w:val="008221AA"/>
    <w:rsid w:val="008356D6"/>
    <w:rsid w:val="008372FF"/>
    <w:rsid w:val="008A081D"/>
    <w:rsid w:val="008D4E2A"/>
    <w:rsid w:val="00965F20"/>
    <w:rsid w:val="00973853"/>
    <w:rsid w:val="00992928"/>
    <w:rsid w:val="009C465F"/>
    <w:rsid w:val="009D1380"/>
    <w:rsid w:val="009D179D"/>
    <w:rsid w:val="00AD39E3"/>
    <w:rsid w:val="00C831D4"/>
    <w:rsid w:val="00D2098B"/>
    <w:rsid w:val="00D744B0"/>
    <w:rsid w:val="00DA6EB7"/>
    <w:rsid w:val="00DD7726"/>
    <w:rsid w:val="00E77C01"/>
    <w:rsid w:val="00F02936"/>
    <w:rsid w:val="00F329D2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4F74"/>
  <w15:chartTrackingRefBased/>
  <w15:docId w15:val="{8F4C203D-116C-44DA-A327-1C23D1E4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8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81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Apsey</dc:creator>
  <cp:keywords/>
  <dc:description/>
  <cp:lastModifiedBy>Margaret Rymill</cp:lastModifiedBy>
  <cp:revision>2</cp:revision>
  <cp:lastPrinted>2018-01-07T15:26:00Z</cp:lastPrinted>
  <dcterms:created xsi:type="dcterms:W3CDTF">2018-05-30T09:38:00Z</dcterms:created>
  <dcterms:modified xsi:type="dcterms:W3CDTF">2018-05-30T09:38:00Z</dcterms:modified>
</cp:coreProperties>
</file>